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1A" w:rsidRPr="002272D9" w:rsidRDefault="0040771A" w:rsidP="002272D9">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Pr="002272D9">
        <w:rPr>
          <w:rFonts w:ascii="Times New Roman" w:hAnsi="Times New Roman" w:cs="Times New Roman"/>
          <w:sz w:val="24"/>
          <w:szCs w:val="24"/>
        </w:rPr>
        <w:t>PATVIRTINTA</w:t>
      </w:r>
    </w:p>
    <w:p w:rsidR="0040771A" w:rsidRPr="002272D9" w:rsidRDefault="0040771A" w:rsidP="002272D9">
      <w:pPr>
        <w:suppressAutoHyphens/>
        <w:ind w:left="2592"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2272D9">
        <w:rPr>
          <w:rFonts w:ascii="Times New Roman" w:hAnsi="Times New Roman" w:cs="Times New Roman"/>
          <w:sz w:val="24"/>
          <w:szCs w:val="24"/>
        </w:rPr>
        <w:t>Molėtų pradinės mokyklos</w:t>
      </w:r>
    </w:p>
    <w:p w:rsidR="0040771A" w:rsidRPr="002272D9" w:rsidRDefault="0040771A" w:rsidP="002272D9">
      <w:pPr>
        <w:suppressAutoHyphens/>
        <w:ind w:left="2592" w:firstLine="1296"/>
        <w:jc w:val="both"/>
        <w:rPr>
          <w:rFonts w:ascii="Times New Roman" w:hAnsi="Times New Roman" w:cs="Times New Roman"/>
          <w:sz w:val="24"/>
          <w:szCs w:val="24"/>
        </w:rPr>
      </w:pPr>
      <w:r w:rsidRPr="00227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2D9">
        <w:rPr>
          <w:rFonts w:ascii="Times New Roman" w:hAnsi="Times New Roman" w:cs="Times New Roman"/>
          <w:sz w:val="24"/>
          <w:szCs w:val="24"/>
        </w:rPr>
        <w:t>direktoriaus 20</w:t>
      </w:r>
      <w:r w:rsidR="001D1AB2">
        <w:rPr>
          <w:rFonts w:ascii="Times New Roman" w:hAnsi="Times New Roman" w:cs="Times New Roman"/>
          <w:sz w:val="24"/>
          <w:szCs w:val="24"/>
        </w:rPr>
        <w:t>20</w:t>
      </w:r>
      <w:r w:rsidRPr="002272D9">
        <w:rPr>
          <w:rFonts w:ascii="Times New Roman" w:hAnsi="Times New Roman" w:cs="Times New Roman"/>
          <w:sz w:val="24"/>
          <w:szCs w:val="24"/>
        </w:rPr>
        <w:t xml:space="preserve"> m. rugpjūčio </w:t>
      </w:r>
      <w:r w:rsidR="00413B6D">
        <w:rPr>
          <w:rFonts w:ascii="Times New Roman" w:hAnsi="Times New Roman" w:cs="Times New Roman"/>
          <w:sz w:val="24"/>
          <w:szCs w:val="24"/>
        </w:rPr>
        <w:t xml:space="preserve">31 </w:t>
      </w:r>
      <w:r w:rsidRPr="002272D9">
        <w:rPr>
          <w:rFonts w:ascii="Times New Roman" w:hAnsi="Times New Roman" w:cs="Times New Roman"/>
          <w:sz w:val="24"/>
          <w:szCs w:val="24"/>
        </w:rPr>
        <w:t>d.</w:t>
      </w:r>
    </w:p>
    <w:p w:rsidR="0040771A" w:rsidRPr="002272D9" w:rsidRDefault="0040771A" w:rsidP="002272D9">
      <w:pPr>
        <w:suppressAutoHyphens/>
        <w:ind w:left="2592" w:firstLine="1296"/>
        <w:jc w:val="both"/>
        <w:rPr>
          <w:rFonts w:ascii="Times New Roman" w:hAnsi="Times New Roman" w:cs="Times New Roman"/>
          <w:sz w:val="24"/>
          <w:szCs w:val="24"/>
        </w:rPr>
      </w:pPr>
      <w:r w:rsidRPr="002272D9">
        <w:rPr>
          <w:rFonts w:ascii="Times New Roman" w:hAnsi="Times New Roman" w:cs="Times New Roman"/>
          <w:sz w:val="24"/>
          <w:szCs w:val="24"/>
        </w:rPr>
        <w:t xml:space="preserve">                   įsakymu Nr. V-</w:t>
      </w:r>
      <w:r w:rsidR="00413B6D">
        <w:rPr>
          <w:rFonts w:ascii="Times New Roman" w:hAnsi="Times New Roman" w:cs="Times New Roman"/>
          <w:sz w:val="24"/>
          <w:szCs w:val="24"/>
        </w:rPr>
        <w:t>70</w:t>
      </w:r>
    </w:p>
    <w:p w:rsidR="0040771A" w:rsidRPr="002272D9" w:rsidRDefault="0040771A" w:rsidP="002272D9">
      <w:pPr>
        <w:suppressAutoHyphens/>
        <w:ind w:left="2592" w:firstLine="1296"/>
        <w:jc w:val="both"/>
        <w:rPr>
          <w:rFonts w:ascii="Times New Roman" w:hAnsi="Times New Roman" w:cs="Times New Roman"/>
          <w:color w:val="FF0000"/>
          <w:sz w:val="24"/>
          <w:szCs w:val="24"/>
        </w:rPr>
      </w:pPr>
    </w:p>
    <w:p w:rsidR="0040771A" w:rsidRPr="002272D9" w:rsidRDefault="0040771A" w:rsidP="002272D9">
      <w:pPr>
        <w:suppressAutoHyphens/>
        <w:jc w:val="both"/>
        <w:rPr>
          <w:rFonts w:ascii="Times New Roman" w:hAnsi="Times New Roman" w:cs="Times New Roman"/>
          <w:b/>
          <w:bCs/>
          <w:sz w:val="24"/>
          <w:szCs w:val="24"/>
        </w:rPr>
      </w:pPr>
    </w:p>
    <w:p w:rsidR="0040771A" w:rsidRPr="002272D9" w:rsidRDefault="0040771A" w:rsidP="00770FC1">
      <w:pPr>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MOLĖTŲ PRADINĖS MOKYKLOS 2019-2020 IR 2020-2021 MOKSLO METŲ</w:t>
      </w:r>
    </w:p>
    <w:p w:rsidR="001D1AB2" w:rsidRDefault="0040771A" w:rsidP="00770FC1">
      <w:pPr>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PRADINIO UGDYMO PROGRAMOS BENDRAS</w:t>
      </w:r>
      <w:r w:rsidR="001D1AB2">
        <w:rPr>
          <w:rFonts w:ascii="Times New Roman" w:hAnsi="Times New Roman" w:cs="Times New Roman"/>
          <w:b/>
          <w:bCs/>
          <w:sz w:val="24"/>
          <w:szCs w:val="24"/>
        </w:rPr>
        <w:t>OJO</w:t>
      </w:r>
      <w:r w:rsidRPr="002272D9">
        <w:rPr>
          <w:rFonts w:ascii="Times New Roman" w:hAnsi="Times New Roman" w:cs="Times New Roman"/>
          <w:b/>
          <w:bCs/>
          <w:sz w:val="24"/>
          <w:szCs w:val="24"/>
        </w:rPr>
        <w:t xml:space="preserve"> UGDYMO PLAN</w:t>
      </w:r>
      <w:r w:rsidR="001D1AB2">
        <w:rPr>
          <w:rFonts w:ascii="Times New Roman" w:hAnsi="Times New Roman" w:cs="Times New Roman"/>
          <w:b/>
          <w:bCs/>
          <w:sz w:val="24"/>
          <w:szCs w:val="24"/>
        </w:rPr>
        <w:t xml:space="preserve">O </w:t>
      </w:r>
    </w:p>
    <w:p w:rsidR="0040771A" w:rsidRPr="002272D9" w:rsidRDefault="001D1AB2" w:rsidP="00770FC1">
      <w:pPr>
        <w:suppressAutoHyphens/>
        <w:jc w:val="center"/>
        <w:rPr>
          <w:rFonts w:ascii="Times New Roman" w:hAnsi="Times New Roman" w:cs="Times New Roman"/>
          <w:b/>
          <w:bCs/>
          <w:sz w:val="24"/>
          <w:szCs w:val="24"/>
        </w:rPr>
      </w:pPr>
      <w:r>
        <w:rPr>
          <w:rFonts w:ascii="Times New Roman" w:hAnsi="Times New Roman" w:cs="Times New Roman"/>
          <w:b/>
          <w:bCs/>
          <w:sz w:val="24"/>
          <w:szCs w:val="24"/>
        </w:rPr>
        <w:t>PAPILDYMAS</w:t>
      </w:r>
    </w:p>
    <w:p w:rsidR="0040771A" w:rsidRPr="002272D9" w:rsidRDefault="0040771A" w:rsidP="002272D9">
      <w:pPr>
        <w:tabs>
          <w:tab w:val="left" w:pos="3240"/>
        </w:tabs>
        <w:suppressAutoHyphens/>
        <w:jc w:val="both"/>
        <w:rPr>
          <w:rFonts w:ascii="Times New Roman" w:hAnsi="Times New Roman" w:cs="Times New Roman"/>
          <w:b/>
          <w:bCs/>
          <w:sz w:val="24"/>
          <w:szCs w:val="24"/>
        </w:rPr>
      </w:pPr>
    </w:p>
    <w:p w:rsidR="0040771A" w:rsidRPr="002272D9" w:rsidRDefault="0040771A" w:rsidP="00770FC1">
      <w:pPr>
        <w:tabs>
          <w:tab w:val="left" w:pos="234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I SKYRIUS</w:t>
      </w:r>
    </w:p>
    <w:p w:rsidR="0040771A" w:rsidRPr="002272D9" w:rsidRDefault="0040771A" w:rsidP="00770FC1">
      <w:pPr>
        <w:tabs>
          <w:tab w:val="left" w:pos="234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BENDROSIOS NUOSTATOS</w:t>
      </w:r>
      <w:r w:rsidR="004874DB">
        <w:rPr>
          <w:rFonts w:ascii="Times New Roman" w:hAnsi="Times New Roman" w:cs="Times New Roman"/>
          <w:b/>
          <w:bCs/>
          <w:sz w:val="24"/>
          <w:szCs w:val="24"/>
        </w:rPr>
        <w:t xml:space="preserve"> </w:t>
      </w:r>
    </w:p>
    <w:p w:rsidR="0040771A" w:rsidRPr="002272D9" w:rsidRDefault="0040771A" w:rsidP="002272D9">
      <w:pPr>
        <w:tabs>
          <w:tab w:val="left" w:pos="720"/>
        </w:tabs>
        <w:suppressAutoHyphens/>
        <w:jc w:val="both"/>
        <w:rPr>
          <w:rFonts w:ascii="Times New Roman" w:hAnsi="Times New Roman" w:cs="Times New Roman"/>
          <w:color w:val="FF0000"/>
          <w:sz w:val="24"/>
          <w:szCs w:val="24"/>
        </w:rPr>
      </w:pPr>
    </w:p>
    <w:p w:rsidR="0040771A" w:rsidRPr="002272D9" w:rsidRDefault="001D1AB2" w:rsidP="001D1AB2">
      <w:pPr>
        <w:numPr>
          <w:ilvl w:val="0"/>
          <w:numId w:val="4"/>
        </w:numPr>
        <w:tabs>
          <w:tab w:val="left" w:pos="0"/>
          <w:tab w:val="left" w:pos="180"/>
          <w:tab w:val="left" w:pos="720"/>
          <w:tab w:val="left" w:pos="851"/>
        </w:tabs>
        <w:suppressAutoHyphens/>
        <w:autoSpaceDE w:val="0"/>
        <w:autoSpaceDN w:val="0"/>
        <w:adjustRightInd w:val="0"/>
        <w:ind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40771A" w:rsidRPr="002272D9">
        <w:rPr>
          <w:rFonts w:ascii="Times New Roman" w:hAnsi="Times New Roman" w:cs="Times New Roman"/>
          <w:sz w:val="24"/>
          <w:szCs w:val="24"/>
        </w:rPr>
        <w:t xml:space="preserve">Bendrajame ugdymo plane vartojamos sąvokos: </w:t>
      </w:r>
    </w:p>
    <w:p w:rsidR="0040771A" w:rsidRDefault="001D1AB2" w:rsidP="002272D9">
      <w:pPr>
        <w:numPr>
          <w:ilvl w:val="1"/>
          <w:numId w:val="4"/>
        </w:numPr>
        <w:tabs>
          <w:tab w:val="left" w:pos="0"/>
          <w:tab w:val="left" w:pos="180"/>
          <w:tab w:val="left" w:pos="720"/>
          <w:tab w:val="left" w:pos="993"/>
        </w:tabs>
        <w:suppressAutoHyphens/>
        <w:autoSpaceDE w:val="0"/>
        <w:autoSpaceDN w:val="0"/>
        <w:adjustRightInd w:val="0"/>
        <w:ind w:left="0" w:firstLine="567"/>
        <w:jc w:val="both"/>
        <w:rPr>
          <w:rFonts w:ascii="Times New Roman" w:hAnsi="Times New Roman" w:cs="Times New Roman"/>
          <w:sz w:val="24"/>
          <w:szCs w:val="24"/>
        </w:rPr>
      </w:pPr>
      <w:r w:rsidRPr="001D1AB2">
        <w:rPr>
          <w:rFonts w:ascii="Times New Roman" w:hAnsi="Times New Roman" w:cs="Times New Roman"/>
          <w:b/>
          <w:sz w:val="24"/>
          <w:szCs w:val="24"/>
        </w:rPr>
        <w:t>Nuotolinis mokymas</w:t>
      </w:r>
      <w:r w:rsidR="001A548D">
        <w:rPr>
          <w:rFonts w:ascii="Times New Roman" w:hAnsi="Times New Roman" w:cs="Times New Roman"/>
          <w:sz w:val="24"/>
          <w:szCs w:val="24"/>
        </w:rPr>
        <w:t xml:space="preserve"> – mokymo proceso organizavimo būdas, kai mokiniai, būdami skirtingose vietose ir naudodamiesi informacinėmis komunikacijos priemonėmis ir technologi</w:t>
      </w:r>
      <w:r w:rsidR="002E6E77">
        <w:rPr>
          <w:rFonts w:ascii="Times New Roman" w:hAnsi="Times New Roman" w:cs="Times New Roman"/>
          <w:sz w:val="24"/>
          <w:szCs w:val="24"/>
        </w:rPr>
        <w:t>jomis, bendrauja su mokytoju mokymo tikslams pasiekti.</w:t>
      </w:r>
    </w:p>
    <w:p w:rsidR="001D1AB2" w:rsidRDefault="001D1AB2" w:rsidP="002E6E77">
      <w:pPr>
        <w:numPr>
          <w:ilvl w:val="1"/>
          <w:numId w:val="4"/>
        </w:numPr>
        <w:tabs>
          <w:tab w:val="left" w:pos="0"/>
          <w:tab w:val="left" w:pos="180"/>
          <w:tab w:val="left" w:pos="720"/>
          <w:tab w:val="left" w:pos="993"/>
        </w:tabs>
        <w:suppressAutoHyphens/>
        <w:autoSpaceDE w:val="0"/>
        <w:autoSpaceDN w:val="0"/>
        <w:adjustRightInd w:val="0"/>
        <w:ind w:left="0" w:firstLine="567"/>
        <w:jc w:val="both"/>
        <w:rPr>
          <w:rFonts w:ascii="Times New Roman" w:hAnsi="Times New Roman" w:cs="Times New Roman"/>
          <w:sz w:val="24"/>
          <w:szCs w:val="24"/>
        </w:rPr>
      </w:pPr>
      <w:r w:rsidRPr="001D1AB2">
        <w:rPr>
          <w:rFonts w:ascii="Times New Roman" w:hAnsi="Times New Roman" w:cs="Times New Roman"/>
          <w:b/>
          <w:sz w:val="24"/>
          <w:szCs w:val="24"/>
        </w:rPr>
        <w:t>Sinchroninis mokymas</w:t>
      </w:r>
      <w:r w:rsidRPr="001D1AB2">
        <w:rPr>
          <w:rFonts w:ascii="Times New Roman" w:hAnsi="Times New Roman" w:cs="Times New Roman"/>
          <w:sz w:val="24"/>
          <w:szCs w:val="24"/>
        </w:rPr>
        <w:t xml:space="preserve"> - nuotolinis mokymas, kuris vyksta fiksuotu laiku ir kartais tam tikroje vietoje, pavyzdžiui, naudojant vaizdo ar garso konferencijų būdą;</w:t>
      </w:r>
    </w:p>
    <w:p w:rsidR="001D1AB2" w:rsidRPr="001D1AB2" w:rsidRDefault="001D1AB2" w:rsidP="002E6E77">
      <w:pPr>
        <w:numPr>
          <w:ilvl w:val="1"/>
          <w:numId w:val="4"/>
        </w:numPr>
        <w:tabs>
          <w:tab w:val="left" w:pos="0"/>
          <w:tab w:val="left" w:pos="180"/>
          <w:tab w:val="left" w:pos="720"/>
          <w:tab w:val="left" w:pos="993"/>
        </w:tabs>
        <w:suppressAutoHyphens/>
        <w:autoSpaceDE w:val="0"/>
        <w:autoSpaceDN w:val="0"/>
        <w:adjustRightInd w:val="0"/>
        <w:ind w:left="0" w:firstLine="567"/>
        <w:jc w:val="both"/>
        <w:rPr>
          <w:rFonts w:ascii="Times New Roman" w:hAnsi="Times New Roman" w:cs="Times New Roman"/>
          <w:sz w:val="24"/>
          <w:szCs w:val="24"/>
        </w:rPr>
      </w:pPr>
      <w:proofErr w:type="spellStart"/>
      <w:r w:rsidRPr="001D1AB2">
        <w:rPr>
          <w:rFonts w:ascii="Times New Roman" w:hAnsi="Times New Roman" w:cs="Times New Roman"/>
          <w:b/>
          <w:sz w:val="24"/>
          <w:szCs w:val="24"/>
          <w:lang w:val="en-US"/>
        </w:rPr>
        <w:t>Asinchroninis</w:t>
      </w:r>
      <w:proofErr w:type="spellEnd"/>
      <w:r w:rsidRPr="001D1AB2">
        <w:rPr>
          <w:rFonts w:ascii="Times New Roman" w:hAnsi="Times New Roman" w:cs="Times New Roman"/>
          <w:b/>
          <w:sz w:val="24"/>
          <w:szCs w:val="24"/>
          <w:lang w:val="en-US"/>
        </w:rPr>
        <w:t xml:space="preserve"> </w:t>
      </w:r>
      <w:proofErr w:type="spellStart"/>
      <w:r w:rsidRPr="001D1AB2">
        <w:rPr>
          <w:rFonts w:ascii="Times New Roman" w:hAnsi="Times New Roman" w:cs="Times New Roman"/>
          <w:b/>
          <w:sz w:val="24"/>
          <w:szCs w:val="24"/>
          <w:lang w:val="en-US"/>
        </w:rPr>
        <w:t>mokymas</w:t>
      </w:r>
      <w:proofErr w:type="spellEnd"/>
      <w:r w:rsidRPr="001D1AB2">
        <w:rPr>
          <w:rFonts w:ascii="Times New Roman" w:hAnsi="Times New Roman" w:cs="Times New Roman"/>
          <w:sz w:val="24"/>
          <w:szCs w:val="24"/>
          <w:lang w:val="en-US"/>
        </w:rPr>
        <w:t xml:space="preserve">  - </w:t>
      </w:r>
      <w:proofErr w:type="spellStart"/>
      <w:r w:rsidRPr="001D1AB2">
        <w:rPr>
          <w:rFonts w:ascii="Times New Roman" w:hAnsi="Times New Roman" w:cs="Times New Roman"/>
          <w:sz w:val="24"/>
          <w:szCs w:val="24"/>
          <w:lang w:val="en-US"/>
        </w:rPr>
        <w:t>nuotolinis</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mokymas</w:t>
      </w:r>
      <w:proofErr w:type="spellEnd"/>
      <w:r w:rsidRPr="001D1AB2">
        <w:rPr>
          <w:rFonts w:ascii="Times New Roman" w:hAnsi="Times New Roman" w:cs="Times New Roman"/>
          <w:sz w:val="24"/>
          <w:szCs w:val="24"/>
          <w:lang w:val="en-US"/>
        </w:rPr>
        <w:t xml:space="preserve">, kuris </w:t>
      </w:r>
      <w:proofErr w:type="spellStart"/>
      <w:r w:rsidRPr="001D1AB2">
        <w:rPr>
          <w:rFonts w:ascii="Times New Roman" w:hAnsi="Times New Roman" w:cs="Times New Roman"/>
          <w:sz w:val="24"/>
          <w:szCs w:val="24"/>
          <w:lang w:val="en-US"/>
        </w:rPr>
        <w:t>vyksta</w:t>
      </w:r>
      <w:proofErr w:type="spellEnd"/>
      <w:r w:rsidRPr="001D1AB2">
        <w:rPr>
          <w:rFonts w:ascii="Times New Roman" w:hAnsi="Times New Roman" w:cs="Times New Roman"/>
          <w:sz w:val="24"/>
          <w:szCs w:val="24"/>
          <w:lang w:val="en-US"/>
        </w:rPr>
        <w:t xml:space="preserve"> bet </w:t>
      </w:r>
      <w:proofErr w:type="spellStart"/>
      <w:r w:rsidRPr="001D1AB2">
        <w:rPr>
          <w:rFonts w:ascii="Times New Roman" w:hAnsi="Times New Roman" w:cs="Times New Roman"/>
          <w:sz w:val="24"/>
          <w:szCs w:val="24"/>
          <w:lang w:val="en-US"/>
        </w:rPr>
        <w:t>kur</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ir</w:t>
      </w:r>
      <w:proofErr w:type="spellEnd"/>
      <w:r w:rsidRPr="001D1AB2">
        <w:rPr>
          <w:rFonts w:ascii="Times New Roman" w:hAnsi="Times New Roman" w:cs="Times New Roman"/>
          <w:sz w:val="24"/>
          <w:szCs w:val="24"/>
          <w:lang w:val="en-US"/>
        </w:rPr>
        <w:t xml:space="preserve"> bet </w:t>
      </w:r>
      <w:proofErr w:type="spellStart"/>
      <w:r w:rsidRPr="001D1AB2">
        <w:rPr>
          <w:rFonts w:ascii="Times New Roman" w:hAnsi="Times New Roman" w:cs="Times New Roman"/>
          <w:sz w:val="24"/>
          <w:szCs w:val="24"/>
          <w:lang w:val="en-US"/>
        </w:rPr>
        <w:t>kuriuo</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metu</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bendraujama</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naudojantis</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informacinėmis</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ir</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komunikacinėmis</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technologijomis</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ar</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paprastu</w:t>
      </w:r>
      <w:proofErr w:type="spellEnd"/>
      <w:r w:rsidRPr="001D1AB2">
        <w:rPr>
          <w:rFonts w:ascii="Times New Roman" w:hAnsi="Times New Roman" w:cs="Times New Roman"/>
          <w:sz w:val="24"/>
          <w:szCs w:val="24"/>
          <w:lang w:val="en-US"/>
        </w:rPr>
        <w:t xml:space="preserve"> </w:t>
      </w:r>
      <w:proofErr w:type="spellStart"/>
      <w:r w:rsidRPr="001D1AB2">
        <w:rPr>
          <w:rFonts w:ascii="Times New Roman" w:hAnsi="Times New Roman" w:cs="Times New Roman"/>
          <w:sz w:val="24"/>
          <w:szCs w:val="24"/>
          <w:lang w:val="en-US"/>
        </w:rPr>
        <w:t>paštu</w:t>
      </w:r>
      <w:proofErr w:type="spellEnd"/>
      <w:r w:rsidRPr="001D1AB2">
        <w:rPr>
          <w:rFonts w:ascii="Times New Roman" w:hAnsi="Times New Roman" w:cs="Times New Roman"/>
          <w:sz w:val="24"/>
          <w:szCs w:val="24"/>
          <w:lang w:val="en-US"/>
        </w:rPr>
        <w:t>;</w:t>
      </w:r>
    </w:p>
    <w:p w:rsidR="001D1AB2" w:rsidRDefault="001D1AB2" w:rsidP="001D1AB2">
      <w:pPr>
        <w:numPr>
          <w:ilvl w:val="1"/>
          <w:numId w:val="4"/>
        </w:numPr>
        <w:tabs>
          <w:tab w:val="left" w:pos="0"/>
          <w:tab w:val="left" w:pos="180"/>
          <w:tab w:val="left" w:pos="720"/>
          <w:tab w:val="left" w:pos="993"/>
        </w:tabs>
        <w:suppressAutoHyphens/>
        <w:autoSpaceDE w:val="0"/>
        <w:autoSpaceDN w:val="0"/>
        <w:adjustRightInd w:val="0"/>
        <w:ind w:firstLine="207"/>
        <w:jc w:val="both"/>
        <w:rPr>
          <w:rFonts w:ascii="Times New Roman" w:hAnsi="Times New Roman" w:cs="Times New Roman"/>
          <w:sz w:val="24"/>
          <w:szCs w:val="24"/>
        </w:rPr>
      </w:pPr>
      <w:r w:rsidRPr="001D1AB2">
        <w:rPr>
          <w:rFonts w:ascii="Times New Roman" w:hAnsi="Times New Roman" w:cs="Times New Roman"/>
          <w:b/>
          <w:sz w:val="24"/>
          <w:szCs w:val="24"/>
        </w:rPr>
        <w:t>Mišrusis mokymas</w:t>
      </w:r>
      <w:r w:rsidRPr="001D1AB2">
        <w:rPr>
          <w:rFonts w:ascii="Times New Roman" w:hAnsi="Times New Roman" w:cs="Times New Roman"/>
          <w:sz w:val="24"/>
          <w:szCs w:val="24"/>
        </w:rPr>
        <w:t xml:space="preserve"> – nuotolinis mokymas, kuriame yra sinchroninio ir asinchroninio mokymosi element</w:t>
      </w:r>
      <w:r>
        <w:rPr>
          <w:rFonts w:ascii="Times New Roman" w:hAnsi="Times New Roman" w:cs="Times New Roman"/>
          <w:sz w:val="24"/>
          <w:szCs w:val="24"/>
        </w:rPr>
        <w:t>ų</w:t>
      </w:r>
      <w:r w:rsidR="00334A1F">
        <w:rPr>
          <w:rFonts w:ascii="Times New Roman" w:hAnsi="Times New Roman" w:cs="Times New Roman"/>
          <w:sz w:val="24"/>
          <w:szCs w:val="24"/>
        </w:rPr>
        <w:t>.</w:t>
      </w:r>
    </w:p>
    <w:p w:rsidR="0040771A" w:rsidRPr="002272D9" w:rsidRDefault="0040771A" w:rsidP="002272D9">
      <w:pPr>
        <w:tabs>
          <w:tab w:val="left" w:pos="0"/>
          <w:tab w:val="left" w:pos="180"/>
          <w:tab w:val="left" w:pos="720"/>
        </w:tabs>
        <w:suppressAutoHyphens/>
        <w:autoSpaceDE w:val="0"/>
        <w:autoSpaceDN w:val="0"/>
        <w:adjustRightInd w:val="0"/>
        <w:jc w:val="both"/>
        <w:rPr>
          <w:rFonts w:ascii="Times New Roman" w:hAnsi="Times New Roman" w:cs="Times New Roman"/>
          <w:color w:val="FF0000"/>
          <w:sz w:val="24"/>
          <w:szCs w:val="24"/>
        </w:rPr>
      </w:pPr>
    </w:p>
    <w:p w:rsidR="0040771A" w:rsidRPr="002272D9" w:rsidRDefault="0040771A" w:rsidP="00BF7ACB">
      <w:pPr>
        <w:tabs>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II SKYRIUS</w:t>
      </w:r>
    </w:p>
    <w:p w:rsidR="0040771A" w:rsidRPr="002272D9" w:rsidRDefault="0040771A" w:rsidP="00BF7ACB">
      <w:pPr>
        <w:tabs>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MOKYKLOS UGDYMO PLANO RENGIMAS</w:t>
      </w:r>
    </w:p>
    <w:p w:rsidR="0040771A" w:rsidRPr="002272D9" w:rsidRDefault="0040771A" w:rsidP="002272D9">
      <w:pPr>
        <w:tabs>
          <w:tab w:val="left" w:pos="720"/>
        </w:tabs>
        <w:suppressAutoHyphens/>
        <w:jc w:val="both"/>
        <w:rPr>
          <w:rFonts w:ascii="Times New Roman" w:hAnsi="Times New Roman" w:cs="Times New Roman"/>
          <w:b/>
          <w:bCs/>
          <w:color w:val="FF0000"/>
          <w:sz w:val="24"/>
          <w:szCs w:val="24"/>
        </w:rPr>
      </w:pPr>
    </w:p>
    <w:p w:rsidR="0040771A" w:rsidRPr="0087063A" w:rsidRDefault="0040771A" w:rsidP="002272D9">
      <w:pPr>
        <w:tabs>
          <w:tab w:val="left" w:pos="284"/>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 xml:space="preserve">7. </w:t>
      </w:r>
      <w:r w:rsidRPr="0087063A">
        <w:rPr>
          <w:rFonts w:ascii="Times New Roman" w:hAnsi="Times New Roman" w:cs="Times New Roman"/>
          <w:sz w:val="24"/>
          <w:szCs w:val="24"/>
        </w:rPr>
        <w:t>Mokyklos Bendrasis ugdymo plano suderintas su mokyklos taryba 20</w:t>
      </w:r>
      <w:r w:rsidR="001D1AB2">
        <w:rPr>
          <w:rFonts w:ascii="Times New Roman" w:hAnsi="Times New Roman" w:cs="Times New Roman"/>
          <w:sz w:val="24"/>
          <w:szCs w:val="24"/>
        </w:rPr>
        <w:t>20</w:t>
      </w:r>
      <w:r w:rsidRPr="0087063A">
        <w:rPr>
          <w:rFonts w:ascii="Times New Roman" w:hAnsi="Times New Roman" w:cs="Times New Roman"/>
          <w:sz w:val="24"/>
          <w:szCs w:val="24"/>
        </w:rPr>
        <w:t xml:space="preserve"> m. rugpjūčio </w:t>
      </w:r>
      <w:r w:rsidR="000B3277">
        <w:rPr>
          <w:rFonts w:ascii="Times New Roman" w:hAnsi="Times New Roman" w:cs="Times New Roman"/>
          <w:sz w:val="24"/>
          <w:szCs w:val="24"/>
        </w:rPr>
        <w:t>28</w:t>
      </w:r>
      <w:r w:rsidRPr="0087063A">
        <w:rPr>
          <w:rFonts w:ascii="Times New Roman" w:hAnsi="Times New Roman" w:cs="Times New Roman"/>
          <w:sz w:val="24"/>
          <w:szCs w:val="24"/>
        </w:rPr>
        <w:t xml:space="preserve"> d. Mokyklos tarybos posėdyje, protokolo Nr. T</w:t>
      </w:r>
      <w:r w:rsidR="000B3277">
        <w:rPr>
          <w:rFonts w:ascii="Times New Roman" w:hAnsi="Times New Roman" w:cs="Times New Roman"/>
          <w:sz w:val="24"/>
          <w:szCs w:val="24"/>
        </w:rPr>
        <w:t xml:space="preserve"> - 4</w:t>
      </w:r>
      <w:r w:rsidRPr="0087063A">
        <w:rPr>
          <w:rFonts w:ascii="Times New Roman" w:hAnsi="Times New Roman" w:cs="Times New Roman"/>
          <w:sz w:val="24"/>
          <w:szCs w:val="24"/>
        </w:rPr>
        <w:t xml:space="preserve"> ir savivaldybės administracijos direktoriaus įgaliotu asmeniu. </w:t>
      </w:r>
    </w:p>
    <w:p w:rsidR="0040771A" w:rsidRPr="006A0151" w:rsidRDefault="0040771A" w:rsidP="002272D9">
      <w:pPr>
        <w:tabs>
          <w:tab w:val="left" w:pos="284"/>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 xml:space="preserve">8. </w:t>
      </w:r>
      <w:r w:rsidR="000B3277">
        <w:rPr>
          <w:rFonts w:ascii="Times New Roman" w:hAnsi="Times New Roman" w:cs="Times New Roman"/>
          <w:sz w:val="24"/>
          <w:szCs w:val="24"/>
        </w:rPr>
        <w:t xml:space="preserve">Mokyklos </w:t>
      </w:r>
      <w:r w:rsidRPr="006A0151">
        <w:rPr>
          <w:rFonts w:ascii="Times New Roman" w:hAnsi="Times New Roman" w:cs="Times New Roman"/>
          <w:sz w:val="24"/>
          <w:szCs w:val="24"/>
        </w:rPr>
        <w:t>Bendr</w:t>
      </w:r>
      <w:r w:rsidR="005A3961">
        <w:rPr>
          <w:rFonts w:ascii="Times New Roman" w:hAnsi="Times New Roman" w:cs="Times New Roman"/>
          <w:sz w:val="24"/>
          <w:szCs w:val="24"/>
        </w:rPr>
        <w:t>ojo</w:t>
      </w:r>
      <w:r w:rsidRPr="006A0151">
        <w:rPr>
          <w:rFonts w:ascii="Times New Roman" w:hAnsi="Times New Roman" w:cs="Times New Roman"/>
          <w:sz w:val="24"/>
          <w:szCs w:val="24"/>
        </w:rPr>
        <w:t xml:space="preserve"> ugdymo plan</w:t>
      </w:r>
      <w:r w:rsidR="005A3961">
        <w:rPr>
          <w:rFonts w:ascii="Times New Roman" w:hAnsi="Times New Roman" w:cs="Times New Roman"/>
          <w:sz w:val="24"/>
          <w:szCs w:val="24"/>
        </w:rPr>
        <w:t>o</w:t>
      </w:r>
      <w:r w:rsidRPr="006A0151">
        <w:rPr>
          <w:rFonts w:ascii="Times New Roman" w:hAnsi="Times New Roman" w:cs="Times New Roman"/>
          <w:sz w:val="24"/>
          <w:szCs w:val="24"/>
        </w:rPr>
        <w:t xml:space="preserve"> </w:t>
      </w:r>
      <w:r w:rsidR="005A3961">
        <w:rPr>
          <w:rFonts w:ascii="Times New Roman" w:hAnsi="Times New Roman" w:cs="Times New Roman"/>
          <w:sz w:val="24"/>
          <w:szCs w:val="24"/>
        </w:rPr>
        <w:t xml:space="preserve">papildymas </w:t>
      </w:r>
      <w:r w:rsidRPr="006A0151">
        <w:rPr>
          <w:rFonts w:ascii="Times New Roman" w:hAnsi="Times New Roman" w:cs="Times New Roman"/>
          <w:sz w:val="24"/>
          <w:szCs w:val="24"/>
        </w:rPr>
        <w:t>aptartas mokytojų tarybos posėdyje 20</w:t>
      </w:r>
      <w:r w:rsidR="005A3961">
        <w:rPr>
          <w:rFonts w:ascii="Times New Roman" w:hAnsi="Times New Roman" w:cs="Times New Roman"/>
          <w:sz w:val="24"/>
          <w:szCs w:val="24"/>
        </w:rPr>
        <w:t>20</w:t>
      </w:r>
      <w:r w:rsidRPr="006A0151">
        <w:rPr>
          <w:rFonts w:ascii="Times New Roman" w:hAnsi="Times New Roman" w:cs="Times New Roman"/>
          <w:sz w:val="24"/>
          <w:szCs w:val="24"/>
        </w:rPr>
        <w:t xml:space="preserve"> m. rugpjūčio </w:t>
      </w:r>
      <w:r w:rsidR="000B3277">
        <w:rPr>
          <w:rFonts w:ascii="Times New Roman" w:hAnsi="Times New Roman" w:cs="Times New Roman"/>
          <w:sz w:val="24"/>
          <w:szCs w:val="24"/>
        </w:rPr>
        <w:t>28</w:t>
      </w:r>
      <w:r w:rsidRPr="006A0151">
        <w:rPr>
          <w:rFonts w:ascii="Times New Roman" w:hAnsi="Times New Roman" w:cs="Times New Roman"/>
          <w:sz w:val="24"/>
          <w:szCs w:val="24"/>
        </w:rPr>
        <w:t xml:space="preserve"> d., protokolo Nr. MP</w:t>
      </w:r>
      <w:r w:rsidR="000B3277">
        <w:rPr>
          <w:rFonts w:ascii="Times New Roman" w:hAnsi="Times New Roman" w:cs="Times New Roman"/>
          <w:sz w:val="24"/>
          <w:szCs w:val="24"/>
        </w:rPr>
        <w:t xml:space="preserve"> – 3.</w:t>
      </w:r>
    </w:p>
    <w:p w:rsidR="0040771A" w:rsidRPr="002272D9" w:rsidRDefault="000B3277" w:rsidP="002272D9">
      <w:pPr>
        <w:tabs>
          <w:tab w:val="left" w:pos="284"/>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9</w:t>
      </w:r>
      <w:r w:rsidR="0040771A" w:rsidRPr="002272D9">
        <w:rPr>
          <w:rFonts w:ascii="Times New Roman" w:hAnsi="Times New Roman" w:cs="Times New Roman"/>
          <w:sz w:val="24"/>
          <w:szCs w:val="24"/>
        </w:rPr>
        <w:t>. Mokyklos Bendrajame ugdymo plan</w:t>
      </w:r>
      <w:r w:rsidR="005A3961">
        <w:rPr>
          <w:rFonts w:ascii="Times New Roman" w:hAnsi="Times New Roman" w:cs="Times New Roman"/>
          <w:sz w:val="24"/>
          <w:szCs w:val="24"/>
        </w:rPr>
        <w:t>o papildyme</w:t>
      </w:r>
      <w:r w:rsidR="0040771A" w:rsidRPr="002272D9">
        <w:rPr>
          <w:rFonts w:ascii="Times New Roman" w:hAnsi="Times New Roman" w:cs="Times New Roman"/>
          <w:sz w:val="24"/>
          <w:szCs w:val="24"/>
        </w:rPr>
        <w:t xml:space="preserve"> įteisint</w:t>
      </w:r>
      <w:r w:rsidR="002F7BF8">
        <w:rPr>
          <w:rFonts w:ascii="Times New Roman" w:hAnsi="Times New Roman" w:cs="Times New Roman"/>
          <w:sz w:val="24"/>
          <w:szCs w:val="24"/>
        </w:rPr>
        <w:t>i</w:t>
      </w:r>
      <w:r w:rsidR="0040771A" w:rsidRPr="002272D9">
        <w:rPr>
          <w:rFonts w:ascii="Times New Roman" w:hAnsi="Times New Roman" w:cs="Times New Roman"/>
          <w:sz w:val="24"/>
          <w:szCs w:val="24"/>
        </w:rPr>
        <w:t xml:space="preserve"> mokyklos bendruomenės susitarimai dėl</w:t>
      </w:r>
      <w:r w:rsidR="005757BB">
        <w:rPr>
          <w:rFonts w:ascii="Times New Roman" w:hAnsi="Times New Roman" w:cs="Times New Roman"/>
          <w:sz w:val="24"/>
          <w:szCs w:val="24"/>
        </w:rPr>
        <w:t xml:space="preserve"> u</w:t>
      </w:r>
      <w:r w:rsidR="00B85EF6">
        <w:rPr>
          <w:rFonts w:ascii="Times New Roman" w:hAnsi="Times New Roman" w:cs="Times New Roman"/>
          <w:sz w:val="24"/>
          <w:szCs w:val="24"/>
        </w:rPr>
        <w:t>gd</w:t>
      </w:r>
      <w:r w:rsidR="005757BB">
        <w:rPr>
          <w:rFonts w:ascii="Times New Roman" w:hAnsi="Times New Roman" w:cs="Times New Roman"/>
          <w:sz w:val="24"/>
          <w:szCs w:val="24"/>
        </w:rPr>
        <w:t>ymo organizavimo karantino, ekstremalios situacijos, ekstremalaus įvykio ar įvykio, keliančio pavojų mokinių sveikatai ir gyvybei, laikotarpiu ar esant aplinkybėms mokykloje, dėl kurių</w:t>
      </w:r>
      <w:r w:rsidR="0040771A" w:rsidRPr="002272D9">
        <w:rPr>
          <w:rFonts w:ascii="Times New Roman" w:hAnsi="Times New Roman" w:cs="Times New Roman"/>
          <w:sz w:val="24"/>
          <w:szCs w:val="24"/>
        </w:rPr>
        <w:t xml:space="preserve"> </w:t>
      </w:r>
      <w:r w:rsidR="00B85EF6">
        <w:rPr>
          <w:rFonts w:ascii="Times New Roman" w:hAnsi="Times New Roman" w:cs="Times New Roman"/>
          <w:sz w:val="24"/>
          <w:szCs w:val="24"/>
        </w:rPr>
        <w:t xml:space="preserve">ugdymo procesas negali būti organizuojamas kasdieniu mokymo proceso organizavimo </w:t>
      </w:r>
      <w:r w:rsidR="0040771A" w:rsidRPr="002272D9">
        <w:rPr>
          <w:rFonts w:ascii="Times New Roman" w:hAnsi="Times New Roman" w:cs="Times New Roman"/>
          <w:sz w:val="24"/>
          <w:szCs w:val="24"/>
        </w:rPr>
        <w:t xml:space="preserve"> </w:t>
      </w:r>
      <w:r w:rsidR="00B85EF6">
        <w:rPr>
          <w:rFonts w:ascii="Times New Roman" w:hAnsi="Times New Roman" w:cs="Times New Roman"/>
          <w:sz w:val="24"/>
          <w:szCs w:val="24"/>
        </w:rPr>
        <w:t>būdu.</w:t>
      </w:r>
    </w:p>
    <w:p w:rsidR="0040771A" w:rsidRPr="002272D9" w:rsidRDefault="0040771A" w:rsidP="002272D9">
      <w:pPr>
        <w:tabs>
          <w:tab w:val="left" w:pos="284"/>
        </w:tabs>
        <w:suppressAutoHyphens/>
        <w:ind w:firstLine="567"/>
        <w:jc w:val="both"/>
        <w:rPr>
          <w:rFonts w:ascii="Times New Roman" w:hAnsi="Times New Roman" w:cs="Times New Roman"/>
          <w:sz w:val="24"/>
          <w:szCs w:val="24"/>
        </w:rPr>
      </w:pPr>
    </w:p>
    <w:p w:rsidR="0040771A" w:rsidRPr="002272D9" w:rsidRDefault="0040771A" w:rsidP="00D67C1F">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III SKYRIUS</w:t>
      </w:r>
    </w:p>
    <w:p w:rsidR="0040771A" w:rsidRPr="002272D9" w:rsidRDefault="0040771A" w:rsidP="00D67C1F">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PRADINIO UGDYMO PROGRAMOS ĮGYVENDINIMAS</w:t>
      </w:r>
    </w:p>
    <w:p w:rsidR="0040771A" w:rsidRPr="002272D9" w:rsidRDefault="0040771A" w:rsidP="002272D9">
      <w:pPr>
        <w:tabs>
          <w:tab w:val="left" w:pos="0"/>
          <w:tab w:val="left" w:pos="180"/>
          <w:tab w:val="left" w:pos="720"/>
        </w:tabs>
        <w:suppressAutoHyphens/>
        <w:jc w:val="both"/>
        <w:rPr>
          <w:rFonts w:ascii="Times New Roman" w:hAnsi="Times New Roman" w:cs="Times New Roman"/>
          <w:sz w:val="24"/>
          <w:szCs w:val="24"/>
        </w:rPr>
      </w:pPr>
    </w:p>
    <w:p w:rsidR="0040771A" w:rsidRPr="002272D9" w:rsidRDefault="0040771A" w:rsidP="00D67C1F">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PIRMASIS SKIRSNIS</w:t>
      </w:r>
    </w:p>
    <w:p w:rsidR="0040771A" w:rsidRPr="002272D9" w:rsidRDefault="0040771A" w:rsidP="00D67C1F">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PRADINIO UGDYMO PROCESO TRUKMĖ</w:t>
      </w:r>
    </w:p>
    <w:p w:rsidR="0040771A" w:rsidRPr="002272D9" w:rsidRDefault="0040771A" w:rsidP="002272D9">
      <w:pPr>
        <w:tabs>
          <w:tab w:val="left" w:pos="0"/>
          <w:tab w:val="left" w:pos="180"/>
          <w:tab w:val="left" w:pos="720"/>
        </w:tabs>
        <w:suppressAutoHyphens/>
        <w:jc w:val="both"/>
        <w:rPr>
          <w:rFonts w:ascii="Times New Roman" w:hAnsi="Times New Roman" w:cs="Times New Roman"/>
          <w:sz w:val="24"/>
          <w:szCs w:val="24"/>
          <w:lang w:val="es-ES"/>
        </w:rPr>
      </w:pPr>
    </w:p>
    <w:p w:rsidR="0040771A" w:rsidRPr="002272D9" w:rsidRDefault="0040771A" w:rsidP="002272D9">
      <w:pPr>
        <w:tabs>
          <w:tab w:val="left" w:pos="0"/>
          <w:tab w:val="left" w:pos="180"/>
          <w:tab w:val="left" w:pos="720"/>
        </w:tabs>
        <w:suppressAutoHyphens/>
        <w:ind w:firstLine="567"/>
        <w:jc w:val="both"/>
        <w:rPr>
          <w:rFonts w:ascii="Times New Roman" w:hAnsi="Times New Roman" w:cs="Times New Roman"/>
          <w:sz w:val="24"/>
          <w:szCs w:val="24"/>
          <w:lang w:val="es-ES"/>
        </w:rPr>
      </w:pPr>
      <w:r w:rsidRPr="002272D9">
        <w:rPr>
          <w:rFonts w:ascii="Times New Roman" w:hAnsi="Times New Roman" w:cs="Times New Roman"/>
          <w:sz w:val="24"/>
          <w:szCs w:val="24"/>
          <w:lang w:val="es-ES"/>
        </w:rPr>
        <w:t>14. Mokslo metai prasideda:</w:t>
      </w:r>
    </w:p>
    <w:p w:rsidR="0040771A" w:rsidRPr="002272D9" w:rsidRDefault="0040771A" w:rsidP="002272D9">
      <w:pPr>
        <w:tabs>
          <w:tab w:val="left" w:pos="0"/>
          <w:tab w:val="left" w:pos="180"/>
          <w:tab w:val="left" w:pos="720"/>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14.</w:t>
      </w:r>
      <w:r w:rsidR="00334A1F">
        <w:rPr>
          <w:rFonts w:ascii="Times New Roman" w:hAnsi="Times New Roman" w:cs="Times New Roman"/>
          <w:sz w:val="24"/>
          <w:szCs w:val="24"/>
        </w:rPr>
        <w:t>3</w:t>
      </w:r>
      <w:r w:rsidRPr="002272D9">
        <w:rPr>
          <w:rFonts w:ascii="Times New Roman" w:hAnsi="Times New Roman" w:cs="Times New Roman"/>
          <w:sz w:val="24"/>
          <w:szCs w:val="24"/>
        </w:rPr>
        <w:t>. 2020-2021 mokslo metai ir ugdymo procesas prasideda 2020 m. rugsėjo 1 d., baigiasi 2021 m. birželio 8 d. Ugdymo proceso trukmė – 175 ugdymo dienos (35 savaitės);</w:t>
      </w:r>
    </w:p>
    <w:p w:rsidR="0040771A" w:rsidRPr="002272D9" w:rsidRDefault="0040771A" w:rsidP="002272D9">
      <w:pPr>
        <w:tabs>
          <w:tab w:val="left" w:pos="0"/>
          <w:tab w:val="left" w:pos="180"/>
          <w:tab w:val="left" w:pos="720"/>
        </w:tabs>
        <w:suppressAutoHyphens/>
        <w:ind w:firstLine="567"/>
        <w:jc w:val="both"/>
        <w:rPr>
          <w:rFonts w:ascii="Times New Roman" w:hAnsi="Times New Roman" w:cs="Times New Roman"/>
          <w:color w:val="FF0000"/>
          <w:sz w:val="24"/>
          <w:szCs w:val="24"/>
        </w:rPr>
      </w:pPr>
      <w:r w:rsidRPr="002272D9">
        <w:rPr>
          <w:rFonts w:ascii="Times New Roman" w:hAnsi="Times New Roman" w:cs="Times New Roman"/>
          <w:sz w:val="24"/>
          <w:szCs w:val="24"/>
        </w:rPr>
        <w:t>14.</w:t>
      </w:r>
      <w:r w:rsidR="00334A1F">
        <w:rPr>
          <w:rFonts w:ascii="Times New Roman" w:hAnsi="Times New Roman" w:cs="Times New Roman"/>
          <w:sz w:val="24"/>
          <w:szCs w:val="24"/>
        </w:rPr>
        <w:t>4</w:t>
      </w:r>
      <w:r w:rsidRPr="002272D9">
        <w:rPr>
          <w:rFonts w:ascii="Times New Roman" w:hAnsi="Times New Roman" w:cs="Times New Roman"/>
          <w:sz w:val="24"/>
          <w:szCs w:val="24"/>
        </w:rPr>
        <w:t>. ugdomasis procesas skirstomas pusmečiais, pusmečių datos: I pusmetis nuo 2020-09-01 d. iki 2021-01-2</w:t>
      </w:r>
      <w:r w:rsidR="00595EC8">
        <w:rPr>
          <w:rFonts w:ascii="Times New Roman" w:hAnsi="Times New Roman" w:cs="Times New Roman"/>
          <w:sz w:val="24"/>
          <w:szCs w:val="24"/>
        </w:rPr>
        <w:t>1</w:t>
      </w:r>
      <w:r w:rsidRPr="002272D9">
        <w:rPr>
          <w:rFonts w:ascii="Times New Roman" w:hAnsi="Times New Roman" w:cs="Times New Roman"/>
          <w:sz w:val="24"/>
          <w:szCs w:val="24"/>
        </w:rPr>
        <w:t xml:space="preserve"> d. (88 mokslo dienos), II pusmetis nuo 2021-01-2</w:t>
      </w:r>
      <w:r w:rsidR="00595EC8">
        <w:rPr>
          <w:rFonts w:ascii="Times New Roman" w:hAnsi="Times New Roman" w:cs="Times New Roman"/>
          <w:sz w:val="24"/>
          <w:szCs w:val="24"/>
        </w:rPr>
        <w:t>2</w:t>
      </w:r>
      <w:r w:rsidRPr="002272D9">
        <w:rPr>
          <w:rFonts w:ascii="Times New Roman" w:hAnsi="Times New Roman" w:cs="Times New Roman"/>
          <w:sz w:val="24"/>
          <w:szCs w:val="24"/>
        </w:rPr>
        <w:t xml:space="preserve"> d. iki 2021-06-08 d. (87 mokslo dienos), </w:t>
      </w:r>
      <w:r w:rsidRPr="00AF246E">
        <w:rPr>
          <w:rFonts w:ascii="Times New Roman" w:hAnsi="Times New Roman" w:cs="Times New Roman"/>
          <w:sz w:val="24"/>
          <w:szCs w:val="24"/>
        </w:rPr>
        <w:t xml:space="preserve">patvirtintos direktorės 2019 m. rugpjūčio </w:t>
      </w:r>
      <w:r w:rsidR="00F302C0" w:rsidRPr="00AF246E">
        <w:rPr>
          <w:rFonts w:ascii="Times New Roman" w:hAnsi="Times New Roman" w:cs="Times New Roman"/>
          <w:sz w:val="24"/>
          <w:szCs w:val="24"/>
        </w:rPr>
        <w:t>29</w:t>
      </w:r>
      <w:r w:rsidRPr="00AF246E">
        <w:rPr>
          <w:rFonts w:ascii="Times New Roman" w:hAnsi="Times New Roman" w:cs="Times New Roman"/>
          <w:sz w:val="24"/>
          <w:szCs w:val="24"/>
        </w:rPr>
        <w:t xml:space="preserve"> d. įsakymu Nr. V-</w:t>
      </w:r>
      <w:r w:rsidR="00AF246E" w:rsidRPr="00AF246E">
        <w:rPr>
          <w:rFonts w:ascii="Times New Roman" w:hAnsi="Times New Roman" w:cs="Times New Roman"/>
          <w:sz w:val="24"/>
          <w:szCs w:val="24"/>
        </w:rPr>
        <w:t>138.</w:t>
      </w:r>
    </w:p>
    <w:p w:rsidR="0040771A" w:rsidRPr="002272D9" w:rsidRDefault="0040771A" w:rsidP="002272D9">
      <w:pPr>
        <w:tabs>
          <w:tab w:val="left" w:pos="0"/>
          <w:tab w:val="left" w:pos="180"/>
          <w:tab w:val="left" w:pos="720"/>
        </w:tabs>
        <w:suppressAutoHyphens/>
        <w:ind w:firstLine="567"/>
        <w:jc w:val="both"/>
        <w:rPr>
          <w:rFonts w:ascii="Times New Roman" w:hAnsi="Times New Roman" w:cs="Times New Roman"/>
          <w:color w:val="FF0000"/>
          <w:sz w:val="24"/>
          <w:szCs w:val="24"/>
        </w:rPr>
      </w:pPr>
      <w:r w:rsidRPr="002272D9">
        <w:rPr>
          <w:rFonts w:ascii="Times New Roman" w:hAnsi="Times New Roman" w:cs="Times New Roman"/>
          <w:sz w:val="24"/>
          <w:szCs w:val="24"/>
        </w:rPr>
        <w:lastRenderedPageBreak/>
        <w:t>15.</w:t>
      </w:r>
      <w:r w:rsidRPr="002272D9">
        <w:rPr>
          <w:rFonts w:ascii="Times New Roman" w:hAnsi="Times New Roman" w:cs="Times New Roman"/>
          <w:color w:val="FF0000"/>
          <w:sz w:val="24"/>
          <w:szCs w:val="24"/>
        </w:rPr>
        <w:t xml:space="preserve"> </w:t>
      </w:r>
      <w:r w:rsidRPr="002272D9">
        <w:rPr>
          <w:rFonts w:ascii="Times New Roman" w:hAnsi="Times New Roman" w:cs="Times New Roman"/>
          <w:sz w:val="24"/>
          <w:szCs w:val="24"/>
        </w:rPr>
        <w:t>Ugdymo procese mokiniams skiriamos rudens, žiemos (Kalėdų), žiemos, pavasario (Velykų) atostogos, kurių bendra trukmė 2020-2021 mokslo metais – 20 ugdymo dienų. Į atostogų trukmę neįskaičiuojamos švenčių ir poilsio dienos.</w:t>
      </w:r>
    </w:p>
    <w:p w:rsidR="0040771A" w:rsidRPr="00D67C1F" w:rsidRDefault="0040771A" w:rsidP="005A3961">
      <w:pPr>
        <w:tabs>
          <w:tab w:val="left" w:pos="0"/>
          <w:tab w:val="left" w:pos="180"/>
          <w:tab w:val="left" w:pos="720"/>
        </w:tabs>
        <w:suppressAutoHyphens/>
        <w:ind w:left="567"/>
        <w:jc w:val="both"/>
        <w:rPr>
          <w:rFonts w:ascii="Times New Roman" w:hAnsi="Times New Roman" w:cs="Times New Roman"/>
          <w:sz w:val="24"/>
          <w:szCs w:val="24"/>
        </w:rPr>
      </w:pPr>
      <w:r w:rsidRPr="002272D9">
        <w:rPr>
          <w:rFonts w:ascii="Times New Roman" w:hAnsi="Times New Roman" w:cs="Times New Roman"/>
          <w:sz w:val="24"/>
          <w:szCs w:val="24"/>
        </w:rPr>
        <w:t>1</w:t>
      </w:r>
      <w:r w:rsidR="005A3961">
        <w:rPr>
          <w:rFonts w:ascii="Times New Roman" w:hAnsi="Times New Roman" w:cs="Times New Roman"/>
          <w:sz w:val="24"/>
          <w:szCs w:val="24"/>
        </w:rPr>
        <w:t>7</w:t>
      </w:r>
      <w:r w:rsidRPr="002272D9">
        <w:rPr>
          <w:rFonts w:ascii="Times New Roman" w:hAnsi="Times New Roman" w:cs="Times New Roman"/>
          <w:sz w:val="24"/>
          <w:szCs w:val="24"/>
        </w:rPr>
        <w:t xml:space="preserve">. </w:t>
      </w:r>
      <w:r w:rsidRPr="00D67C1F">
        <w:rPr>
          <w:rFonts w:ascii="Times New Roman" w:hAnsi="Times New Roman" w:cs="Times New Roman"/>
          <w:sz w:val="24"/>
          <w:szCs w:val="24"/>
        </w:rPr>
        <w:t>2020-2021 mokslo metais:</w:t>
      </w:r>
    </w:p>
    <w:p w:rsidR="0040771A" w:rsidRPr="00D67C1F" w:rsidRDefault="0040771A" w:rsidP="002272D9">
      <w:pPr>
        <w:tabs>
          <w:tab w:val="left" w:pos="870"/>
          <w:tab w:val="left" w:pos="1095"/>
          <w:tab w:val="left" w:pos="2490"/>
        </w:tabs>
        <w:suppressAutoHyphens/>
        <w:ind w:firstLine="567"/>
        <w:jc w:val="both"/>
        <w:rPr>
          <w:rFonts w:ascii="Times New Roman" w:hAnsi="Times New Roman" w:cs="Times New Roman"/>
          <w:sz w:val="24"/>
          <w:szCs w:val="24"/>
        </w:rPr>
      </w:pPr>
      <w:r w:rsidRPr="00D67C1F">
        <w:rPr>
          <w:rFonts w:ascii="Times New Roman" w:hAnsi="Times New Roman" w:cs="Times New Roman"/>
          <w:sz w:val="24"/>
          <w:szCs w:val="24"/>
        </w:rPr>
        <w:t>17.1.</w:t>
      </w:r>
      <w:r w:rsidRPr="00D67C1F">
        <w:rPr>
          <w:rFonts w:ascii="Times New Roman" w:hAnsi="Times New Roman" w:cs="Times New Roman"/>
          <w:color w:val="FF0000"/>
          <w:sz w:val="24"/>
          <w:szCs w:val="24"/>
        </w:rPr>
        <w:t xml:space="preserve"> </w:t>
      </w:r>
      <w:r w:rsidRPr="00D67C1F">
        <w:rPr>
          <w:rFonts w:ascii="Times New Roman" w:hAnsi="Times New Roman" w:cs="Times New Roman"/>
          <w:sz w:val="24"/>
          <w:szCs w:val="24"/>
        </w:rPr>
        <w:t>mokiniams skiriamos atostogos:</w:t>
      </w:r>
    </w:p>
    <w:p w:rsidR="0040771A" w:rsidRPr="002272D9" w:rsidRDefault="0040771A" w:rsidP="002272D9">
      <w:pPr>
        <w:tabs>
          <w:tab w:val="left" w:pos="870"/>
          <w:tab w:val="left" w:pos="1095"/>
          <w:tab w:val="left" w:pos="2490"/>
        </w:tabs>
        <w:suppressAutoHyphens/>
        <w:jc w:val="both"/>
        <w:rPr>
          <w:rFonts w:ascii="Times New Roman" w:hAnsi="Times New Roman" w:cs="Times New Roman"/>
          <w:color w:val="FF0000"/>
          <w:sz w:val="24"/>
          <w:szCs w:val="24"/>
          <w:lang w:val="en-US"/>
        </w:rPr>
      </w:pPr>
    </w:p>
    <w:tbl>
      <w:tblPr>
        <w:tblW w:w="0" w:type="auto"/>
        <w:jc w:val="center"/>
        <w:tblCellMar>
          <w:left w:w="10" w:type="dxa"/>
          <w:right w:w="10" w:type="dxa"/>
        </w:tblCellMar>
        <w:tblLook w:val="00A0" w:firstRow="1" w:lastRow="0" w:firstColumn="1" w:lastColumn="0" w:noHBand="0" w:noVBand="0"/>
      </w:tblPr>
      <w:tblGrid>
        <w:gridCol w:w="3033"/>
        <w:gridCol w:w="2483"/>
        <w:gridCol w:w="2547"/>
      </w:tblGrid>
      <w:tr w:rsidR="0040771A" w:rsidRPr="002272D9">
        <w:trPr>
          <w:trHeight w:val="1"/>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Atostogos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Prasideda</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Baigiasi</w:t>
            </w:r>
          </w:p>
        </w:tc>
      </w:tr>
      <w:tr w:rsidR="0040771A" w:rsidRPr="002272D9">
        <w:trPr>
          <w:trHeight w:val="1"/>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Rudens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lang w:val="en-US"/>
              </w:rPr>
            </w:pPr>
            <w:r w:rsidRPr="002272D9">
              <w:rPr>
                <w:rFonts w:ascii="Times New Roman" w:hAnsi="Times New Roman" w:cs="Times New Roman"/>
                <w:sz w:val="24"/>
                <w:szCs w:val="24"/>
                <w:lang w:val="en-US"/>
              </w:rPr>
              <w:t>2020-10-26</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2020-10-30 (5 dienos)</w:t>
            </w:r>
          </w:p>
        </w:tc>
      </w:tr>
      <w:tr w:rsidR="0040771A" w:rsidRPr="002272D9">
        <w:trPr>
          <w:trHeight w:val="1"/>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Žiemos (Kalėdų)</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lang w:val="en-US"/>
              </w:rPr>
            </w:pPr>
            <w:r w:rsidRPr="002272D9">
              <w:rPr>
                <w:rFonts w:ascii="Times New Roman" w:hAnsi="Times New Roman" w:cs="Times New Roman"/>
                <w:sz w:val="24"/>
                <w:szCs w:val="24"/>
                <w:lang w:val="en-US"/>
              </w:rPr>
              <w:t>2020-12-23</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2021-01-05 (7 dienos)</w:t>
            </w:r>
          </w:p>
        </w:tc>
      </w:tr>
      <w:tr w:rsidR="0040771A" w:rsidRPr="002272D9">
        <w:trPr>
          <w:trHeight w:val="1"/>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Žiemos</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lang w:val="en-US"/>
              </w:rPr>
            </w:pPr>
            <w:r w:rsidRPr="002272D9">
              <w:rPr>
                <w:rFonts w:ascii="Times New Roman" w:hAnsi="Times New Roman" w:cs="Times New Roman"/>
                <w:sz w:val="24"/>
                <w:szCs w:val="24"/>
                <w:lang w:val="en-US"/>
              </w:rPr>
              <w:t>2021-02-15</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2021-02-19 (4 dienos)</w:t>
            </w:r>
          </w:p>
        </w:tc>
      </w:tr>
      <w:tr w:rsidR="0040771A" w:rsidRPr="002272D9">
        <w:trPr>
          <w:trHeight w:val="1"/>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Pavasario (Velykų)</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2021-04-06</w:t>
            </w: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2021-04-09 (4 dienos)</w:t>
            </w:r>
          </w:p>
        </w:tc>
      </w:tr>
      <w:tr w:rsidR="0040771A" w:rsidRPr="002272D9">
        <w:trPr>
          <w:trHeight w:val="1"/>
          <w:jc w:val="center"/>
        </w:trPr>
        <w:tc>
          <w:tcPr>
            <w:tcW w:w="30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Iš viso:</w:t>
            </w:r>
          </w:p>
        </w:tc>
        <w:tc>
          <w:tcPr>
            <w:tcW w:w="2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20 dienų</w:t>
            </w:r>
          </w:p>
        </w:tc>
      </w:tr>
    </w:tbl>
    <w:p w:rsidR="0040771A" w:rsidRPr="002272D9" w:rsidRDefault="0040771A" w:rsidP="002272D9">
      <w:pPr>
        <w:tabs>
          <w:tab w:val="left" w:pos="870"/>
          <w:tab w:val="left" w:pos="1095"/>
          <w:tab w:val="left" w:pos="2490"/>
        </w:tabs>
        <w:suppressAutoHyphens/>
        <w:ind w:left="345" w:hanging="360"/>
        <w:jc w:val="both"/>
        <w:rPr>
          <w:rFonts w:ascii="Times New Roman" w:hAnsi="Times New Roman" w:cs="Times New Roman"/>
          <w:color w:val="FF0000"/>
          <w:sz w:val="24"/>
          <w:szCs w:val="24"/>
          <w:lang w:val="en-US"/>
        </w:rPr>
      </w:pPr>
      <w:r w:rsidRPr="002272D9">
        <w:rPr>
          <w:rFonts w:ascii="Times New Roman" w:hAnsi="Times New Roman" w:cs="Times New Roman"/>
          <w:b/>
          <w:bCs/>
          <w:sz w:val="24"/>
          <w:szCs w:val="24"/>
        </w:rPr>
        <w:t xml:space="preserve">                    </w:t>
      </w:r>
    </w:p>
    <w:p w:rsidR="0040771A" w:rsidRPr="002272D9" w:rsidRDefault="0040771A" w:rsidP="002272D9">
      <w:pPr>
        <w:tabs>
          <w:tab w:val="left" w:pos="0"/>
          <w:tab w:val="left" w:pos="426"/>
          <w:tab w:val="left" w:pos="720"/>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19. Vasaros atostogos skiriamos pasibaigus ugdymo procesui. Jų pradžią nustato mokyklos vadovas, suderinęs su mokyklos taryba ir savininko teises ir pareigas įgyvendinančia institucija, savivaldybės vykdomąja institucija ar jos įgaliotu asmeniu, dalyvių susirinkimu (savininku):</w:t>
      </w:r>
    </w:p>
    <w:p w:rsidR="0040771A" w:rsidRDefault="0040771A" w:rsidP="002272D9">
      <w:pPr>
        <w:tabs>
          <w:tab w:val="left" w:pos="0"/>
          <w:tab w:val="left" w:pos="426"/>
          <w:tab w:val="left" w:pos="720"/>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19.</w:t>
      </w:r>
      <w:r w:rsidR="006D23CC">
        <w:rPr>
          <w:rFonts w:ascii="Times New Roman" w:hAnsi="Times New Roman" w:cs="Times New Roman"/>
          <w:sz w:val="24"/>
          <w:szCs w:val="24"/>
        </w:rPr>
        <w:t>2</w:t>
      </w:r>
      <w:r w:rsidRPr="002272D9">
        <w:rPr>
          <w:rFonts w:ascii="Times New Roman" w:hAnsi="Times New Roman" w:cs="Times New Roman"/>
          <w:sz w:val="24"/>
          <w:szCs w:val="24"/>
        </w:rPr>
        <w:t xml:space="preserve">. 2020-2021 mokslo metai - vasaros atostogų pradžia 2021 m. birželio 9 d., pabaiga – 2020 m. rugpjūčio 31 d. </w:t>
      </w:r>
      <w:r w:rsidRPr="0007255B">
        <w:rPr>
          <w:rFonts w:ascii="Times New Roman" w:hAnsi="Times New Roman" w:cs="Times New Roman"/>
          <w:sz w:val="24"/>
          <w:szCs w:val="24"/>
        </w:rPr>
        <w:t>(</w:t>
      </w:r>
      <w:r w:rsidR="00AA5759" w:rsidRPr="0007255B">
        <w:rPr>
          <w:rFonts w:ascii="Times New Roman" w:hAnsi="Times New Roman" w:cs="Times New Roman"/>
          <w:sz w:val="24"/>
          <w:szCs w:val="24"/>
        </w:rPr>
        <w:t>direktorės 2019 m. rugpjūčio 29 d. įsakymu Nr. V-</w:t>
      </w:r>
      <w:r w:rsidR="0007255B" w:rsidRPr="0007255B">
        <w:rPr>
          <w:rFonts w:ascii="Times New Roman" w:hAnsi="Times New Roman" w:cs="Times New Roman"/>
          <w:sz w:val="24"/>
          <w:szCs w:val="24"/>
        </w:rPr>
        <w:t>139</w:t>
      </w:r>
      <w:r w:rsidRPr="0007255B">
        <w:rPr>
          <w:rFonts w:ascii="Times New Roman" w:hAnsi="Times New Roman" w:cs="Times New Roman"/>
          <w:sz w:val="24"/>
          <w:szCs w:val="24"/>
        </w:rPr>
        <w:t>).</w:t>
      </w:r>
    </w:p>
    <w:p w:rsidR="00E5334C" w:rsidRPr="00E5334C" w:rsidRDefault="006D23CC" w:rsidP="00E5334C">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20. Ugdymas esant ypatingoms aplinkybėms ar aplinkybėms mokykloje</w:t>
      </w:r>
      <w:r w:rsidR="00E5334C">
        <w:rPr>
          <w:rFonts w:ascii="Times New Roman" w:hAnsi="Times New Roman" w:cs="Times New Roman"/>
          <w:sz w:val="24"/>
          <w:szCs w:val="24"/>
        </w:rPr>
        <w:t xml:space="preserve">, dėl kurių </w:t>
      </w:r>
      <w:r w:rsidR="00E5334C" w:rsidRPr="00E5334C">
        <w:rPr>
          <w:rFonts w:ascii="Times New Roman" w:hAnsi="Times New Roman" w:cs="Times New Roman"/>
          <w:sz w:val="24"/>
          <w:szCs w:val="24"/>
        </w:rPr>
        <w:t xml:space="preserve">ugdymo </w:t>
      </w:r>
      <w:r w:rsidR="00E5334C">
        <w:rPr>
          <w:rFonts w:ascii="Times New Roman" w:hAnsi="Times New Roman" w:cs="Times New Roman"/>
          <w:sz w:val="24"/>
          <w:szCs w:val="24"/>
        </w:rPr>
        <w:t xml:space="preserve">procesas negali būti organizuojamas kasdieniu mokymo organizavimo būdu, gali būti koreguojamas arba laikinai stabdomas, arba organizuojamas nuotoliniu mokymo proceso organizavimo būdu,  atsižvelgiant į ypatingų aplinkybių ar aplinkybių mokykloje, dėl </w:t>
      </w:r>
      <w:r w:rsidR="00E5334C" w:rsidRPr="00E5334C">
        <w:rPr>
          <w:rFonts w:ascii="Times New Roman" w:hAnsi="Times New Roman" w:cs="Times New Roman"/>
          <w:sz w:val="24"/>
          <w:szCs w:val="24"/>
        </w:rPr>
        <w:t>kurių ugdymo procesas negali būti organizuojamas kasdieniu mokymo proceso organizavimo būdu</w:t>
      </w:r>
      <w:r w:rsidR="00E5334C">
        <w:rPr>
          <w:rFonts w:ascii="Times New Roman" w:hAnsi="Times New Roman" w:cs="Times New Roman"/>
          <w:sz w:val="24"/>
          <w:szCs w:val="24"/>
        </w:rPr>
        <w:t>, pobūdį ir apimtis</w:t>
      </w:r>
    </w:p>
    <w:p w:rsidR="00E5334C" w:rsidRDefault="00E5334C" w:rsidP="00E5334C">
      <w:pPr>
        <w:tabs>
          <w:tab w:val="left" w:pos="0"/>
          <w:tab w:val="left" w:pos="426"/>
          <w:tab w:val="left" w:pos="720"/>
        </w:tabs>
        <w:suppressAutoHyphens/>
        <w:ind w:firstLine="567"/>
        <w:jc w:val="both"/>
        <w:rPr>
          <w:rFonts w:ascii="Times New Roman" w:hAnsi="Times New Roman" w:cs="Times New Roman"/>
          <w:sz w:val="24"/>
          <w:szCs w:val="24"/>
        </w:rPr>
      </w:pPr>
    </w:p>
    <w:p w:rsidR="0040771A" w:rsidRDefault="0040771A" w:rsidP="00D67C1F">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ANTRASIS SKIRSNIS</w:t>
      </w:r>
    </w:p>
    <w:p w:rsidR="0040771A" w:rsidRPr="002272D9" w:rsidRDefault="0040771A" w:rsidP="00D67C1F">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MOKYKLOS UGDYMO TURINIO FORMAVIMAS IR ĮGYVENDINIMAS</w:t>
      </w:r>
    </w:p>
    <w:p w:rsidR="0040771A" w:rsidRPr="002272D9" w:rsidRDefault="0040771A" w:rsidP="002272D9">
      <w:pPr>
        <w:tabs>
          <w:tab w:val="left" w:pos="0"/>
          <w:tab w:val="left" w:pos="180"/>
          <w:tab w:val="left" w:pos="720"/>
        </w:tabs>
        <w:suppressAutoHyphens/>
        <w:jc w:val="both"/>
        <w:rPr>
          <w:rFonts w:ascii="Times New Roman" w:hAnsi="Times New Roman" w:cs="Times New Roman"/>
          <w:color w:val="FF0000"/>
          <w:sz w:val="24"/>
          <w:szCs w:val="24"/>
          <w:lang w:val="es-ES"/>
        </w:rPr>
      </w:pPr>
    </w:p>
    <w:p w:rsidR="0040771A" w:rsidRPr="002272D9" w:rsidRDefault="0040771A" w:rsidP="002272D9">
      <w:pPr>
        <w:tabs>
          <w:tab w:val="left" w:pos="0"/>
          <w:tab w:val="left" w:pos="180"/>
          <w:tab w:val="left" w:pos="720"/>
        </w:tabs>
        <w:suppressAutoHyphens/>
        <w:ind w:firstLine="567"/>
        <w:jc w:val="both"/>
        <w:rPr>
          <w:rFonts w:ascii="Times New Roman" w:hAnsi="Times New Roman" w:cs="Times New Roman"/>
          <w:color w:val="FF0000"/>
          <w:sz w:val="24"/>
          <w:szCs w:val="24"/>
        </w:rPr>
      </w:pPr>
      <w:r w:rsidRPr="002272D9">
        <w:rPr>
          <w:rFonts w:ascii="Times New Roman" w:hAnsi="Times New Roman" w:cs="Times New Roman"/>
          <w:sz w:val="24"/>
          <w:szCs w:val="24"/>
          <w:lang w:val="es-ES"/>
        </w:rPr>
        <w:t xml:space="preserve">27. </w:t>
      </w:r>
      <w:r w:rsidRPr="002272D9">
        <w:rPr>
          <w:rFonts w:ascii="Times New Roman" w:hAnsi="Times New Roman" w:cs="Times New Roman"/>
          <w:sz w:val="24"/>
          <w:szCs w:val="24"/>
        </w:rPr>
        <w:t xml:space="preserve">Minimalus pamokų skaičius pradinio ugdymo bendrajai programai įgyvendinti </w:t>
      </w:r>
      <w:r w:rsidRPr="002272D9">
        <w:rPr>
          <w:rFonts w:ascii="Times New Roman" w:hAnsi="Times New Roman" w:cs="Times New Roman"/>
          <w:b/>
          <w:bCs/>
          <w:sz w:val="24"/>
          <w:szCs w:val="24"/>
        </w:rPr>
        <w:t>(savaitę)</w:t>
      </w:r>
      <w:r w:rsidRPr="002272D9">
        <w:rPr>
          <w:rFonts w:ascii="Times New Roman" w:hAnsi="Times New Roman" w:cs="Times New Roman"/>
          <w:sz w:val="24"/>
          <w:szCs w:val="24"/>
        </w:rPr>
        <w:t xml:space="preserve">: </w:t>
      </w:r>
    </w:p>
    <w:p w:rsidR="00BE52B5" w:rsidRPr="002272D9" w:rsidRDefault="00BE52B5" w:rsidP="00BE52B5">
      <w:pPr>
        <w:tabs>
          <w:tab w:val="left" w:pos="720"/>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27.2. 2020-2021 mokslo metais skiriamos ugdymo valandos, kai ugdymo valandos trukmė 1 klasėse – 35 min., 2-4 klasėse - 45 min.:</w:t>
      </w:r>
    </w:p>
    <w:p w:rsidR="00BE52B5" w:rsidRPr="002272D9" w:rsidRDefault="00BE52B5" w:rsidP="00BE52B5">
      <w:pPr>
        <w:tabs>
          <w:tab w:val="left" w:pos="720"/>
        </w:tabs>
        <w:suppressAutoHyphens/>
        <w:jc w:val="both"/>
        <w:rPr>
          <w:rFonts w:ascii="Times New Roman" w:hAnsi="Times New Roman" w:cs="Times New Roman"/>
          <w:sz w:val="24"/>
          <w:szCs w:val="24"/>
        </w:rPr>
      </w:pPr>
    </w:p>
    <w:p w:rsidR="0040771A" w:rsidRPr="002272D9" w:rsidRDefault="0040771A" w:rsidP="00D67C1F">
      <w:pPr>
        <w:tabs>
          <w:tab w:val="left" w:pos="720"/>
        </w:tabs>
        <w:suppressAutoHyphens/>
        <w:jc w:val="center"/>
        <w:rPr>
          <w:rFonts w:ascii="Times New Roman" w:hAnsi="Times New Roman" w:cs="Times New Roman"/>
          <w:sz w:val="24"/>
          <w:szCs w:val="24"/>
        </w:rPr>
      </w:pPr>
      <w:r w:rsidRPr="002272D9">
        <w:rPr>
          <w:rFonts w:ascii="Times New Roman" w:hAnsi="Times New Roman" w:cs="Times New Roman"/>
          <w:sz w:val="24"/>
          <w:szCs w:val="24"/>
        </w:rPr>
        <w:t>1 KLASĖS</w:t>
      </w:r>
    </w:p>
    <w:p w:rsidR="0040771A" w:rsidRDefault="0040771A" w:rsidP="00D67C1F">
      <w:pPr>
        <w:tabs>
          <w:tab w:val="left" w:pos="720"/>
        </w:tabs>
        <w:suppressAutoHyphens/>
        <w:jc w:val="center"/>
        <w:rPr>
          <w:rFonts w:ascii="Times New Roman" w:hAnsi="Times New Roman" w:cs="Times New Roman"/>
          <w:sz w:val="24"/>
          <w:szCs w:val="24"/>
          <w:lang w:val="en-US"/>
        </w:rPr>
      </w:pPr>
      <w:r w:rsidRPr="002272D9">
        <w:rPr>
          <w:rFonts w:ascii="Times New Roman" w:hAnsi="Times New Roman" w:cs="Times New Roman"/>
          <w:sz w:val="24"/>
          <w:szCs w:val="24"/>
          <w:lang w:val="en-US"/>
        </w:rPr>
        <w:t>20</w:t>
      </w:r>
      <w:r w:rsidR="00BE52B5">
        <w:rPr>
          <w:rFonts w:ascii="Times New Roman" w:hAnsi="Times New Roman" w:cs="Times New Roman"/>
          <w:sz w:val="24"/>
          <w:szCs w:val="24"/>
          <w:lang w:val="en-US"/>
        </w:rPr>
        <w:t>20</w:t>
      </w:r>
      <w:r w:rsidRPr="002272D9">
        <w:rPr>
          <w:rFonts w:ascii="Times New Roman" w:hAnsi="Times New Roman" w:cs="Times New Roman"/>
          <w:sz w:val="24"/>
          <w:szCs w:val="24"/>
          <w:lang w:val="en-US"/>
        </w:rPr>
        <w:t>-202</w:t>
      </w:r>
      <w:r w:rsidR="00BE52B5">
        <w:rPr>
          <w:rFonts w:ascii="Times New Roman" w:hAnsi="Times New Roman" w:cs="Times New Roman"/>
          <w:sz w:val="24"/>
          <w:szCs w:val="24"/>
          <w:lang w:val="en-US"/>
        </w:rPr>
        <w:t>1</w:t>
      </w:r>
      <w:r w:rsidRPr="002272D9">
        <w:rPr>
          <w:rFonts w:ascii="Times New Roman" w:hAnsi="Times New Roman" w:cs="Times New Roman"/>
          <w:sz w:val="24"/>
          <w:szCs w:val="24"/>
          <w:lang w:val="en-US"/>
        </w:rPr>
        <w:t xml:space="preserve"> MOKSLO METAI</w:t>
      </w:r>
    </w:p>
    <w:p w:rsidR="0040771A" w:rsidRPr="002272D9" w:rsidRDefault="0040771A" w:rsidP="00D67C1F">
      <w:pPr>
        <w:tabs>
          <w:tab w:val="left" w:pos="720"/>
        </w:tabs>
        <w:suppressAutoHyphens/>
        <w:jc w:val="center"/>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930"/>
        <w:gridCol w:w="930"/>
        <w:gridCol w:w="930"/>
        <w:gridCol w:w="930"/>
      </w:tblGrid>
      <w:tr w:rsidR="0040771A" w:rsidRPr="002272D9">
        <w:trPr>
          <w:trHeight w:val="280"/>
          <w:jc w:val="center"/>
        </w:trPr>
        <w:tc>
          <w:tcPr>
            <w:tcW w:w="4360" w:type="dxa"/>
          </w:tcPr>
          <w:p w:rsidR="0040771A" w:rsidRPr="002272D9" w:rsidRDefault="0040771A" w:rsidP="001B39A7">
            <w:pPr>
              <w:suppressAutoHyphens/>
              <w:jc w:val="right"/>
              <w:rPr>
                <w:rFonts w:ascii="Times New Roman" w:hAnsi="Times New Roman" w:cs="Times New Roman"/>
                <w:sz w:val="24"/>
                <w:szCs w:val="24"/>
              </w:rPr>
            </w:pPr>
            <w:r w:rsidRPr="002272D9">
              <w:rPr>
                <w:rFonts w:ascii="Times New Roman" w:hAnsi="Times New Roman" w:cs="Times New Roman"/>
                <w:sz w:val="24"/>
                <w:szCs w:val="24"/>
              </w:rPr>
              <w:t>Klasė</w:t>
            </w: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Dalykas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1B</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1C</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1D</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Dorinis ugdymas (tikyba, etika ) </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Lietuvių kalba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8</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8</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8</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8</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Matematika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Pasaulio pažinimas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Dailė ir technologijos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Muzika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Fizinis ugdymas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Šokis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Pamokų skaičius mokiniui</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22</w:t>
            </w:r>
          </w:p>
        </w:tc>
      </w:tr>
      <w:tr w:rsidR="008F455A" w:rsidRPr="00BE52B5">
        <w:trPr>
          <w:trHeight w:val="280"/>
          <w:jc w:val="center"/>
        </w:trPr>
        <w:tc>
          <w:tcPr>
            <w:tcW w:w="4360" w:type="dxa"/>
          </w:tcPr>
          <w:p w:rsidR="0040771A" w:rsidRPr="002E6E77" w:rsidRDefault="0040771A" w:rsidP="002272D9">
            <w:pPr>
              <w:jc w:val="both"/>
              <w:rPr>
                <w:rFonts w:ascii="Times New Roman" w:hAnsi="Times New Roman" w:cs="Times New Roman"/>
                <w:sz w:val="24"/>
                <w:szCs w:val="24"/>
              </w:rPr>
            </w:pPr>
            <w:r w:rsidRPr="002E6E77">
              <w:rPr>
                <w:rFonts w:ascii="Times New Roman" w:hAnsi="Times New Roman" w:cs="Times New Roman"/>
                <w:sz w:val="24"/>
                <w:szCs w:val="24"/>
              </w:rPr>
              <w:t>Pamokos, skiriamos mokinių ugdymosi poreikiams tenkinti</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r>
      <w:tr w:rsidR="008F455A" w:rsidRPr="00BE52B5">
        <w:trPr>
          <w:trHeight w:val="280"/>
          <w:jc w:val="center"/>
        </w:trPr>
        <w:tc>
          <w:tcPr>
            <w:tcW w:w="4360" w:type="dxa"/>
          </w:tcPr>
          <w:p w:rsidR="0040771A" w:rsidRPr="002E6E77" w:rsidRDefault="0040771A" w:rsidP="002272D9">
            <w:pPr>
              <w:jc w:val="both"/>
              <w:rPr>
                <w:rFonts w:ascii="Times New Roman" w:hAnsi="Times New Roman" w:cs="Times New Roman"/>
                <w:sz w:val="24"/>
                <w:szCs w:val="24"/>
              </w:rPr>
            </w:pPr>
            <w:r w:rsidRPr="002E6E77">
              <w:rPr>
                <w:rFonts w:ascii="Times New Roman" w:hAnsi="Times New Roman" w:cs="Times New Roman"/>
                <w:sz w:val="24"/>
                <w:szCs w:val="24"/>
              </w:rPr>
              <w:t>Iš viso pamokų</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23</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23</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23</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23</w:t>
            </w:r>
          </w:p>
        </w:tc>
      </w:tr>
    </w:tbl>
    <w:p w:rsidR="0040771A" w:rsidRPr="002E6E77" w:rsidRDefault="0040771A" w:rsidP="002272D9">
      <w:pPr>
        <w:suppressAutoHyphens/>
        <w:jc w:val="both"/>
        <w:rPr>
          <w:rFonts w:ascii="Times New Roman" w:hAnsi="Times New Roman" w:cs="Times New Roman"/>
          <w:sz w:val="20"/>
          <w:szCs w:val="20"/>
        </w:rPr>
      </w:pPr>
      <w:r w:rsidRPr="002E6E77">
        <w:rPr>
          <w:rFonts w:ascii="Times New Roman" w:hAnsi="Times New Roman" w:cs="Times New Roman"/>
          <w:sz w:val="20"/>
          <w:szCs w:val="20"/>
        </w:rPr>
        <w:t>* Pamokos, skiriamos mokinių poreikiams tenkinti: 1 klasė</w:t>
      </w:r>
      <w:r w:rsidR="00F234F7" w:rsidRPr="002E6E77">
        <w:rPr>
          <w:rFonts w:ascii="Times New Roman" w:hAnsi="Times New Roman" w:cs="Times New Roman"/>
          <w:sz w:val="20"/>
          <w:szCs w:val="20"/>
        </w:rPr>
        <w:t>s</w:t>
      </w:r>
      <w:r w:rsidRPr="002E6E77">
        <w:rPr>
          <w:rFonts w:ascii="Times New Roman" w:hAnsi="Times New Roman" w:cs="Times New Roman"/>
          <w:sz w:val="20"/>
          <w:szCs w:val="20"/>
        </w:rPr>
        <w:t xml:space="preserve"> – po 1 pamoką </w:t>
      </w:r>
      <w:r w:rsidR="00164CE4" w:rsidRPr="002E6E77">
        <w:rPr>
          <w:rFonts w:ascii="Times New Roman" w:hAnsi="Times New Roman" w:cs="Times New Roman"/>
          <w:sz w:val="20"/>
          <w:szCs w:val="20"/>
        </w:rPr>
        <w:t>prevencijos programai įgyvendinti</w:t>
      </w:r>
      <w:r w:rsidRPr="002E6E77">
        <w:rPr>
          <w:rFonts w:ascii="Times New Roman" w:hAnsi="Times New Roman" w:cs="Times New Roman"/>
          <w:sz w:val="20"/>
          <w:szCs w:val="20"/>
        </w:rPr>
        <w:t>.</w:t>
      </w:r>
    </w:p>
    <w:p w:rsidR="0040771A" w:rsidRDefault="0040771A" w:rsidP="00D67C1F">
      <w:pPr>
        <w:tabs>
          <w:tab w:val="left" w:pos="720"/>
        </w:tabs>
        <w:suppressAutoHyphens/>
        <w:jc w:val="center"/>
        <w:rPr>
          <w:rFonts w:ascii="Times New Roman" w:hAnsi="Times New Roman" w:cs="Times New Roman"/>
          <w:sz w:val="24"/>
          <w:szCs w:val="24"/>
        </w:rPr>
      </w:pPr>
    </w:p>
    <w:p w:rsidR="0040771A" w:rsidRPr="002272D9" w:rsidRDefault="0040771A" w:rsidP="00D67C1F">
      <w:pPr>
        <w:tabs>
          <w:tab w:val="left" w:pos="720"/>
        </w:tabs>
        <w:suppressAutoHyphens/>
        <w:jc w:val="center"/>
        <w:rPr>
          <w:rFonts w:ascii="Times New Roman" w:hAnsi="Times New Roman" w:cs="Times New Roman"/>
          <w:sz w:val="24"/>
          <w:szCs w:val="24"/>
        </w:rPr>
      </w:pPr>
      <w:r w:rsidRPr="002272D9">
        <w:rPr>
          <w:rFonts w:ascii="Times New Roman" w:hAnsi="Times New Roman" w:cs="Times New Roman"/>
          <w:sz w:val="24"/>
          <w:szCs w:val="24"/>
        </w:rPr>
        <w:t>2 KLASĖS</w:t>
      </w:r>
    </w:p>
    <w:p w:rsidR="0040771A" w:rsidRPr="002272D9" w:rsidRDefault="0040771A" w:rsidP="00D67C1F">
      <w:pPr>
        <w:tabs>
          <w:tab w:val="left" w:pos="720"/>
        </w:tabs>
        <w:suppressAutoHyphens/>
        <w:jc w:val="center"/>
        <w:rPr>
          <w:rFonts w:ascii="Times New Roman" w:hAnsi="Times New Roman" w:cs="Times New Roman"/>
          <w:sz w:val="24"/>
          <w:szCs w:val="24"/>
          <w:lang w:val="en-US"/>
        </w:rPr>
      </w:pPr>
      <w:r w:rsidRPr="002272D9">
        <w:rPr>
          <w:rFonts w:ascii="Times New Roman" w:hAnsi="Times New Roman" w:cs="Times New Roman"/>
          <w:sz w:val="24"/>
          <w:szCs w:val="24"/>
          <w:lang w:val="en-US"/>
        </w:rPr>
        <w:t>20</w:t>
      </w:r>
      <w:r w:rsidR="00BE52B5">
        <w:rPr>
          <w:rFonts w:ascii="Times New Roman" w:hAnsi="Times New Roman" w:cs="Times New Roman"/>
          <w:sz w:val="24"/>
          <w:szCs w:val="24"/>
          <w:lang w:val="en-US"/>
        </w:rPr>
        <w:t>20</w:t>
      </w:r>
      <w:r w:rsidRPr="002272D9">
        <w:rPr>
          <w:rFonts w:ascii="Times New Roman" w:hAnsi="Times New Roman" w:cs="Times New Roman"/>
          <w:sz w:val="24"/>
          <w:szCs w:val="24"/>
          <w:lang w:val="en-US"/>
        </w:rPr>
        <w:t>-202</w:t>
      </w:r>
      <w:r w:rsidR="00BE52B5">
        <w:rPr>
          <w:rFonts w:ascii="Times New Roman" w:hAnsi="Times New Roman" w:cs="Times New Roman"/>
          <w:sz w:val="24"/>
          <w:szCs w:val="24"/>
          <w:lang w:val="en-US"/>
        </w:rPr>
        <w:t>1</w:t>
      </w:r>
      <w:r w:rsidRPr="002272D9">
        <w:rPr>
          <w:rFonts w:ascii="Times New Roman" w:hAnsi="Times New Roman" w:cs="Times New Roman"/>
          <w:sz w:val="24"/>
          <w:szCs w:val="24"/>
          <w:lang w:val="en-US"/>
        </w:rPr>
        <w:t xml:space="preserve"> MOKSLO METAI</w:t>
      </w:r>
    </w:p>
    <w:p w:rsidR="0040771A" w:rsidRPr="002272D9" w:rsidRDefault="0040771A" w:rsidP="002272D9">
      <w:pPr>
        <w:tabs>
          <w:tab w:val="left" w:pos="720"/>
        </w:tabs>
        <w:suppressAutoHyphens/>
        <w:jc w:val="both"/>
        <w:rPr>
          <w:rFonts w:ascii="Times New Roman" w:hAnsi="Times New Roman" w:cs="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930"/>
        <w:gridCol w:w="930"/>
        <w:gridCol w:w="930"/>
        <w:gridCol w:w="930"/>
      </w:tblGrid>
      <w:tr w:rsidR="0040771A" w:rsidRPr="002272D9">
        <w:trPr>
          <w:trHeight w:val="280"/>
          <w:jc w:val="center"/>
        </w:trPr>
        <w:tc>
          <w:tcPr>
            <w:tcW w:w="4360" w:type="dxa"/>
          </w:tcPr>
          <w:p w:rsidR="0040771A" w:rsidRPr="002272D9" w:rsidRDefault="0040771A" w:rsidP="001B39A7">
            <w:pPr>
              <w:suppressAutoHyphens/>
              <w:jc w:val="right"/>
              <w:rPr>
                <w:rFonts w:ascii="Times New Roman" w:hAnsi="Times New Roman" w:cs="Times New Roman"/>
                <w:sz w:val="24"/>
                <w:szCs w:val="24"/>
              </w:rPr>
            </w:pPr>
            <w:r w:rsidRPr="002272D9">
              <w:rPr>
                <w:rFonts w:ascii="Times New Roman" w:hAnsi="Times New Roman" w:cs="Times New Roman"/>
                <w:sz w:val="24"/>
                <w:szCs w:val="24"/>
              </w:rPr>
              <w:t>Klasė</w:t>
            </w: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Dalykas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2B</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2C</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2D</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Dorinis ugdymas (tikyba, etika ) </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Lietuvių kalba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Užsienio kalba (anglų)</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Matematika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r>
      <w:tr w:rsidR="0040771A" w:rsidRPr="002272D9">
        <w:trPr>
          <w:trHeight w:val="280"/>
          <w:jc w:val="center"/>
        </w:trPr>
        <w:tc>
          <w:tcPr>
            <w:tcW w:w="436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Pasaulio pažinimas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Dailė ir technologijos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Muzika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Fizinis ugdymas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Šokis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40771A" w:rsidRPr="002272D9">
        <w:trPr>
          <w:trHeight w:val="280"/>
          <w:jc w:val="center"/>
        </w:trPr>
        <w:tc>
          <w:tcPr>
            <w:tcW w:w="4360"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Pamokų skaičius mokiniui</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r>
      <w:tr w:rsidR="008F455A" w:rsidRPr="002E6E77">
        <w:trPr>
          <w:trHeight w:val="280"/>
          <w:jc w:val="center"/>
        </w:trPr>
        <w:tc>
          <w:tcPr>
            <w:tcW w:w="4360" w:type="dxa"/>
          </w:tcPr>
          <w:p w:rsidR="0040771A" w:rsidRPr="002E6E77" w:rsidRDefault="0040771A" w:rsidP="002272D9">
            <w:pPr>
              <w:jc w:val="both"/>
              <w:rPr>
                <w:rFonts w:ascii="Times New Roman" w:hAnsi="Times New Roman" w:cs="Times New Roman"/>
                <w:sz w:val="24"/>
                <w:szCs w:val="24"/>
              </w:rPr>
            </w:pPr>
            <w:r w:rsidRPr="002E6E77">
              <w:rPr>
                <w:rFonts w:ascii="Times New Roman" w:hAnsi="Times New Roman" w:cs="Times New Roman"/>
                <w:sz w:val="24"/>
                <w:szCs w:val="24"/>
              </w:rPr>
              <w:t>Pamokos, skiriamos mokinių ugdymosi poreikiams tenkinti</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1*</w:t>
            </w:r>
          </w:p>
        </w:tc>
      </w:tr>
      <w:tr w:rsidR="008F455A" w:rsidRPr="002E6E77">
        <w:trPr>
          <w:trHeight w:val="280"/>
          <w:jc w:val="center"/>
        </w:trPr>
        <w:tc>
          <w:tcPr>
            <w:tcW w:w="4360" w:type="dxa"/>
          </w:tcPr>
          <w:p w:rsidR="0040771A" w:rsidRPr="002E6E77" w:rsidRDefault="0040771A" w:rsidP="002272D9">
            <w:pPr>
              <w:jc w:val="both"/>
              <w:rPr>
                <w:rFonts w:ascii="Times New Roman" w:hAnsi="Times New Roman" w:cs="Times New Roman"/>
                <w:sz w:val="24"/>
                <w:szCs w:val="24"/>
              </w:rPr>
            </w:pPr>
            <w:r w:rsidRPr="002E6E77">
              <w:rPr>
                <w:rFonts w:ascii="Times New Roman" w:hAnsi="Times New Roman" w:cs="Times New Roman"/>
                <w:sz w:val="24"/>
                <w:szCs w:val="24"/>
              </w:rPr>
              <w:t>Iš viso pamokų</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25</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25</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25</w:t>
            </w:r>
          </w:p>
        </w:tc>
        <w:tc>
          <w:tcPr>
            <w:tcW w:w="930" w:type="dxa"/>
          </w:tcPr>
          <w:p w:rsidR="0040771A" w:rsidRPr="002E6E77" w:rsidRDefault="0040771A" w:rsidP="002272D9">
            <w:pPr>
              <w:suppressAutoHyphens/>
              <w:jc w:val="both"/>
              <w:rPr>
                <w:rFonts w:ascii="Times New Roman" w:hAnsi="Times New Roman" w:cs="Times New Roman"/>
                <w:sz w:val="24"/>
                <w:szCs w:val="24"/>
              </w:rPr>
            </w:pPr>
            <w:r w:rsidRPr="002E6E77">
              <w:rPr>
                <w:rFonts w:ascii="Times New Roman" w:hAnsi="Times New Roman" w:cs="Times New Roman"/>
                <w:sz w:val="24"/>
                <w:szCs w:val="24"/>
              </w:rPr>
              <w:t>25</w:t>
            </w:r>
          </w:p>
        </w:tc>
      </w:tr>
    </w:tbl>
    <w:p w:rsidR="0040771A" w:rsidRPr="002E6E77" w:rsidRDefault="0040771A" w:rsidP="002272D9">
      <w:pPr>
        <w:suppressAutoHyphens/>
        <w:jc w:val="both"/>
        <w:rPr>
          <w:rFonts w:ascii="Times New Roman" w:hAnsi="Times New Roman" w:cs="Times New Roman"/>
          <w:sz w:val="20"/>
          <w:szCs w:val="20"/>
        </w:rPr>
      </w:pPr>
      <w:r w:rsidRPr="002E6E77">
        <w:rPr>
          <w:rFonts w:ascii="Times New Roman" w:hAnsi="Times New Roman" w:cs="Times New Roman"/>
          <w:sz w:val="20"/>
          <w:szCs w:val="20"/>
        </w:rPr>
        <w:t>* Pamokos, skiriamos mokinių poreikiams tenkinti: 2 klasė</w:t>
      </w:r>
      <w:r w:rsidR="00341380" w:rsidRPr="002E6E77">
        <w:rPr>
          <w:rFonts w:ascii="Times New Roman" w:hAnsi="Times New Roman" w:cs="Times New Roman"/>
          <w:sz w:val="20"/>
          <w:szCs w:val="20"/>
        </w:rPr>
        <w:t>s</w:t>
      </w:r>
      <w:r w:rsidRPr="002E6E77">
        <w:rPr>
          <w:rFonts w:ascii="Times New Roman" w:hAnsi="Times New Roman" w:cs="Times New Roman"/>
          <w:sz w:val="20"/>
          <w:szCs w:val="20"/>
        </w:rPr>
        <w:t xml:space="preserve"> – po 1 pamoką prevenci</w:t>
      </w:r>
      <w:r w:rsidR="004D2785" w:rsidRPr="002E6E77">
        <w:rPr>
          <w:rFonts w:ascii="Times New Roman" w:hAnsi="Times New Roman" w:cs="Times New Roman"/>
          <w:sz w:val="20"/>
          <w:szCs w:val="20"/>
        </w:rPr>
        <w:t>jos</w:t>
      </w:r>
      <w:r w:rsidRPr="002E6E77">
        <w:rPr>
          <w:rFonts w:ascii="Times New Roman" w:hAnsi="Times New Roman" w:cs="Times New Roman"/>
          <w:sz w:val="20"/>
          <w:szCs w:val="20"/>
        </w:rPr>
        <w:t xml:space="preserve"> </w:t>
      </w:r>
      <w:r w:rsidR="00341380" w:rsidRPr="002E6E77">
        <w:rPr>
          <w:rFonts w:ascii="Times New Roman" w:hAnsi="Times New Roman" w:cs="Times New Roman"/>
          <w:sz w:val="20"/>
          <w:szCs w:val="20"/>
        </w:rPr>
        <w:t xml:space="preserve">programai </w:t>
      </w:r>
      <w:r w:rsidRPr="002E6E77">
        <w:rPr>
          <w:rFonts w:ascii="Times New Roman" w:hAnsi="Times New Roman" w:cs="Times New Roman"/>
          <w:sz w:val="20"/>
          <w:szCs w:val="20"/>
        </w:rPr>
        <w:t>įgyvendinti.</w:t>
      </w:r>
    </w:p>
    <w:p w:rsidR="0040771A" w:rsidRPr="00BE52B5" w:rsidRDefault="0040771A" w:rsidP="002272D9">
      <w:pPr>
        <w:suppressAutoHyphens/>
        <w:jc w:val="both"/>
        <w:rPr>
          <w:rFonts w:ascii="Times New Roman" w:hAnsi="Times New Roman" w:cs="Times New Roman"/>
          <w:color w:val="FF0000"/>
          <w:sz w:val="24"/>
          <w:szCs w:val="24"/>
        </w:rPr>
      </w:pPr>
    </w:p>
    <w:p w:rsidR="0040771A" w:rsidRPr="002272D9" w:rsidRDefault="0040771A" w:rsidP="00D67C1F">
      <w:pPr>
        <w:suppressAutoHyphens/>
        <w:jc w:val="center"/>
        <w:rPr>
          <w:rFonts w:ascii="Times New Roman" w:hAnsi="Times New Roman" w:cs="Times New Roman"/>
          <w:sz w:val="24"/>
          <w:szCs w:val="24"/>
        </w:rPr>
      </w:pPr>
      <w:r w:rsidRPr="002272D9">
        <w:rPr>
          <w:rFonts w:ascii="Times New Roman" w:hAnsi="Times New Roman" w:cs="Times New Roman"/>
          <w:sz w:val="24"/>
          <w:szCs w:val="24"/>
        </w:rPr>
        <w:t>3 KLASĖS</w:t>
      </w:r>
    </w:p>
    <w:p w:rsidR="0040771A" w:rsidRPr="002272D9" w:rsidRDefault="0040771A" w:rsidP="00D67C1F">
      <w:pPr>
        <w:suppressAutoHyphens/>
        <w:jc w:val="center"/>
        <w:rPr>
          <w:rFonts w:ascii="Times New Roman" w:hAnsi="Times New Roman" w:cs="Times New Roman"/>
          <w:sz w:val="24"/>
          <w:szCs w:val="24"/>
          <w:lang w:val="en-US"/>
        </w:rPr>
      </w:pPr>
      <w:r w:rsidRPr="002272D9">
        <w:rPr>
          <w:rFonts w:ascii="Times New Roman" w:hAnsi="Times New Roman" w:cs="Times New Roman"/>
          <w:sz w:val="24"/>
          <w:szCs w:val="24"/>
          <w:lang w:val="en-US"/>
        </w:rPr>
        <w:t>20</w:t>
      </w:r>
      <w:r w:rsidR="00BE52B5">
        <w:rPr>
          <w:rFonts w:ascii="Times New Roman" w:hAnsi="Times New Roman" w:cs="Times New Roman"/>
          <w:sz w:val="24"/>
          <w:szCs w:val="24"/>
          <w:lang w:val="en-US"/>
        </w:rPr>
        <w:t>20</w:t>
      </w:r>
      <w:r w:rsidRPr="002272D9">
        <w:rPr>
          <w:rFonts w:ascii="Times New Roman" w:hAnsi="Times New Roman" w:cs="Times New Roman"/>
          <w:sz w:val="24"/>
          <w:szCs w:val="24"/>
          <w:lang w:val="en-US"/>
        </w:rPr>
        <w:t>-202</w:t>
      </w:r>
      <w:r w:rsidR="00BE52B5">
        <w:rPr>
          <w:rFonts w:ascii="Times New Roman" w:hAnsi="Times New Roman" w:cs="Times New Roman"/>
          <w:sz w:val="24"/>
          <w:szCs w:val="24"/>
          <w:lang w:val="en-US"/>
        </w:rPr>
        <w:t>1</w:t>
      </w:r>
      <w:r w:rsidRPr="002272D9">
        <w:rPr>
          <w:rFonts w:ascii="Times New Roman" w:hAnsi="Times New Roman" w:cs="Times New Roman"/>
          <w:sz w:val="24"/>
          <w:szCs w:val="24"/>
          <w:lang w:val="en-US"/>
        </w:rPr>
        <w:t xml:space="preserve"> MOKSLO METAI</w:t>
      </w:r>
    </w:p>
    <w:p w:rsidR="0040771A" w:rsidRPr="002272D9" w:rsidRDefault="0040771A" w:rsidP="00D67C1F">
      <w:pPr>
        <w:suppressAutoHyphens/>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30"/>
        <w:gridCol w:w="930"/>
        <w:gridCol w:w="930"/>
        <w:gridCol w:w="930"/>
      </w:tblGrid>
      <w:tr w:rsidR="0040771A" w:rsidRPr="002272D9">
        <w:trPr>
          <w:trHeight w:val="280"/>
          <w:jc w:val="center"/>
        </w:trPr>
        <w:tc>
          <w:tcPr>
            <w:tcW w:w="3936" w:type="dxa"/>
          </w:tcPr>
          <w:p w:rsidR="0040771A" w:rsidRPr="002272D9" w:rsidRDefault="0040771A" w:rsidP="001B39A7">
            <w:pPr>
              <w:suppressAutoHyphens/>
              <w:jc w:val="right"/>
              <w:rPr>
                <w:rFonts w:ascii="Times New Roman" w:hAnsi="Times New Roman" w:cs="Times New Roman"/>
                <w:sz w:val="24"/>
                <w:szCs w:val="24"/>
              </w:rPr>
            </w:pPr>
            <w:r w:rsidRPr="002272D9">
              <w:rPr>
                <w:rFonts w:ascii="Times New Roman" w:hAnsi="Times New Roman" w:cs="Times New Roman"/>
                <w:sz w:val="24"/>
                <w:szCs w:val="24"/>
              </w:rPr>
              <w:t>Klasė</w:t>
            </w: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Dalykas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3A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3B</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3C</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3D</w:t>
            </w:r>
          </w:p>
        </w:tc>
      </w:tr>
      <w:tr w:rsidR="0040771A" w:rsidRPr="002272D9">
        <w:trPr>
          <w:trHeight w:val="280"/>
          <w:jc w:val="center"/>
        </w:trPr>
        <w:tc>
          <w:tcPr>
            <w:tcW w:w="3936"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Dorinis ugdymas (tikyba, etika ) </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40771A" w:rsidRPr="002272D9">
        <w:trPr>
          <w:trHeight w:val="280"/>
          <w:jc w:val="center"/>
        </w:trPr>
        <w:tc>
          <w:tcPr>
            <w:tcW w:w="3936"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Lietuvių kalba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r>
      <w:tr w:rsidR="0040771A" w:rsidRPr="002272D9">
        <w:trPr>
          <w:trHeight w:val="280"/>
          <w:jc w:val="center"/>
        </w:trPr>
        <w:tc>
          <w:tcPr>
            <w:tcW w:w="3936"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Užsienio kalba (anglų)</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3936"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Matematika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r>
      <w:tr w:rsidR="0040771A" w:rsidRPr="002272D9">
        <w:trPr>
          <w:trHeight w:val="280"/>
          <w:jc w:val="center"/>
        </w:trPr>
        <w:tc>
          <w:tcPr>
            <w:tcW w:w="3936"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Pasaulio pažinimas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3936"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Dailė ir technologijos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3936"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Muzika</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3936"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Fizinis ugdymas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40771A" w:rsidRPr="002272D9">
        <w:trPr>
          <w:trHeight w:val="280"/>
          <w:jc w:val="center"/>
        </w:trPr>
        <w:tc>
          <w:tcPr>
            <w:tcW w:w="3936"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Šokis</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40771A" w:rsidRPr="002272D9">
        <w:trPr>
          <w:trHeight w:val="280"/>
          <w:jc w:val="center"/>
        </w:trPr>
        <w:tc>
          <w:tcPr>
            <w:tcW w:w="3936" w:type="dxa"/>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Pamokų skaičius mokiniui</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c>
          <w:tcPr>
            <w:tcW w:w="930" w:type="dxa"/>
          </w:tcPr>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24</w:t>
            </w:r>
          </w:p>
        </w:tc>
      </w:tr>
      <w:tr w:rsidR="008F455A" w:rsidRPr="00BE52B5">
        <w:trPr>
          <w:trHeight w:val="280"/>
          <w:jc w:val="center"/>
        </w:trPr>
        <w:tc>
          <w:tcPr>
            <w:tcW w:w="3936" w:type="dxa"/>
          </w:tcPr>
          <w:p w:rsidR="0040771A" w:rsidRPr="002677E9" w:rsidRDefault="0040771A" w:rsidP="002272D9">
            <w:pPr>
              <w:jc w:val="both"/>
              <w:rPr>
                <w:rFonts w:ascii="Times New Roman" w:hAnsi="Times New Roman" w:cs="Times New Roman"/>
                <w:sz w:val="24"/>
                <w:szCs w:val="24"/>
              </w:rPr>
            </w:pPr>
            <w:r w:rsidRPr="002677E9">
              <w:rPr>
                <w:rFonts w:ascii="Times New Roman" w:hAnsi="Times New Roman" w:cs="Times New Roman"/>
                <w:sz w:val="24"/>
                <w:szCs w:val="24"/>
              </w:rPr>
              <w:t>Pamokos, skiriamos mokinių ugdymosi poreikiams tenkinti</w:t>
            </w:r>
          </w:p>
        </w:tc>
        <w:tc>
          <w:tcPr>
            <w:tcW w:w="930" w:type="dxa"/>
          </w:tcPr>
          <w:p w:rsidR="0040771A" w:rsidRPr="002677E9" w:rsidRDefault="0040771A" w:rsidP="002677E9">
            <w:pPr>
              <w:suppressAutoHyphens/>
              <w:jc w:val="both"/>
              <w:rPr>
                <w:rFonts w:ascii="Times New Roman" w:hAnsi="Times New Roman" w:cs="Times New Roman"/>
                <w:sz w:val="24"/>
                <w:szCs w:val="24"/>
              </w:rPr>
            </w:pPr>
            <w:r w:rsidRPr="002677E9">
              <w:rPr>
                <w:rFonts w:ascii="Times New Roman" w:hAnsi="Times New Roman" w:cs="Times New Roman"/>
                <w:sz w:val="24"/>
                <w:szCs w:val="24"/>
              </w:rPr>
              <w:t>1*</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1*</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1*</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1*</w:t>
            </w:r>
          </w:p>
        </w:tc>
      </w:tr>
      <w:tr w:rsidR="008F455A" w:rsidRPr="00BE52B5">
        <w:trPr>
          <w:trHeight w:val="280"/>
          <w:jc w:val="center"/>
        </w:trPr>
        <w:tc>
          <w:tcPr>
            <w:tcW w:w="3936" w:type="dxa"/>
          </w:tcPr>
          <w:p w:rsidR="0040771A" w:rsidRPr="002677E9" w:rsidRDefault="0040771A" w:rsidP="002272D9">
            <w:pPr>
              <w:jc w:val="both"/>
              <w:rPr>
                <w:rFonts w:ascii="Times New Roman" w:hAnsi="Times New Roman" w:cs="Times New Roman"/>
                <w:sz w:val="24"/>
                <w:szCs w:val="24"/>
              </w:rPr>
            </w:pPr>
            <w:r w:rsidRPr="002677E9">
              <w:rPr>
                <w:rFonts w:ascii="Times New Roman" w:hAnsi="Times New Roman" w:cs="Times New Roman"/>
                <w:sz w:val="24"/>
                <w:szCs w:val="24"/>
              </w:rPr>
              <w:t>Iš viso pamokų</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c>
          <w:tcPr>
            <w:tcW w:w="930" w:type="dxa"/>
          </w:tcPr>
          <w:p w:rsidR="0040771A" w:rsidRPr="002677E9" w:rsidRDefault="0040771A"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r>
    </w:tbl>
    <w:p w:rsidR="0040771A" w:rsidRPr="002677E9" w:rsidRDefault="00341380" w:rsidP="002272D9">
      <w:pPr>
        <w:suppressAutoHyphens/>
        <w:jc w:val="both"/>
        <w:rPr>
          <w:rFonts w:ascii="Times New Roman" w:hAnsi="Times New Roman" w:cs="Times New Roman"/>
          <w:sz w:val="24"/>
          <w:szCs w:val="24"/>
        </w:rPr>
      </w:pPr>
      <w:r w:rsidRPr="002677E9">
        <w:rPr>
          <w:rFonts w:ascii="Times New Roman" w:hAnsi="Times New Roman" w:cs="Times New Roman"/>
          <w:sz w:val="20"/>
          <w:szCs w:val="20"/>
        </w:rPr>
        <w:t xml:space="preserve">* Pamokos, skiriamos mokinių poreikiams tenkinti: </w:t>
      </w:r>
      <w:r w:rsidR="002677E9" w:rsidRPr="002677E9">
        <w:rPr>
          <w:rFonts w:ascii="Times New Roman" w:hAnsi="Times New Roman" w:cs="Times New Roman"/>
          <w:sz w:val="20"/>
          <w:szCs w:val="20"/>
        </w:rPr>
        <w:t xml:space="preserve">3 klasės -  po </w:t>
      </w:r>
      <w:r w:rsidR="0040771A" w:rsidRPr="002677E9">
        <w:rPr>
          <w:rFonts w:ascii="Times New Roman" w:hAnsi="Times New Roman" w:cs="Times New Roman"/>
          <w:sz w:val="20"/>
          <w:szCs w:val="20"/>
        </w:rPr>
        <w:t>1 pamoką prevenci</w:t>
      </w:r>
      <w:r w:rsidR="00A66BE4" w:rsidRPr="002677E9">
        <w:rPr>
          <w:rFonts w:ascii="Times New Roman" w:hAnsi="Times New Roman" w:cs="Times New Roman"/>
          <w:sz w:val="20"/>
          <w:szCs w:val="20"/>
        </w:rPr>
        <w:t>jo</w:t>
      </w:r>
      <w:r w:rsidRPr="002677E9">
        <w:rPr>
          <w:rFonts w:ascii="Times New Roman" w:hAnsi="Times New Roman" w:cs="Times New Roman"/>
          <w:sz w:val="20"/>
          <w:szCs w:val="20"/>
        </w:rPr>
        <w:t>s program</w:t>
      </w:r>
      <w:r w:rsidR="002677E9" w:rsidRPr="002677E9">
        <w:rPr>
          <w:rFonts w:ascii="Times New Roman" w:hAnsi="Times New Roman" w:cs="Times New Roman"/>
          <w:sz w:val="20"/>
          <w:szCs w:val="20"/>
        </w:rPr>
        <w:t>ai</w:t>
      </w:r>
      <w:r w:rsidRPr="002677E9">
        <w:rPr>
          <w:rFonts w:ascii="Times New Roman" w:hAnsi="Times New Roman" w:cs="Times New Roman"/>
          <w:sz w:val="20"/>
          <w:szCs w:val="20"/>
        </w:rPr>
        <w:t xml:space="preserve"> įgyvendin</w:t>
      </w:r>
      <w:r w:rsidR="002677E9" w:rsidRPr="002677E9">
        <w:rPr>
          <w:rFonts w:ascii="Times New Roman" w:hAnsi="Times New Roman" w:cs="Times New Roman"/>
          <w:sz w:val="20"/>
          <w:szCs w:val="20"/>
        </w:rPr>
        <w:t>ti</w:t>
      </w:r>
      <w:r w:rsidRPr="002677E9">
        <w:rPr>
          <w:rFonts w:ascii="Times New Roman" w:hAnsi="Times New Roman" w:cs="Times New Roman"/>
          <w:sz w:val="20"/>
          <w:szCs w:val="20"/>
        </w:rPr>
        <w:t xml:space="preserve">. </w:t>
      </w:r>
    </w:p>
    <w:p w:rsidR="002677E9" w:rsidRDefault="002677E9" w:rsidP="001B39A7">
      <w:pPr>
        <w:suppressAutoHyphens/>
        <w:jc w:val="center"/>
        <w:rPr>
          <w:rFonts w:ascii="Times New Roman" w:hAnsi="Times New Roman" w:cs="Times New Roman"/>
          <w:sz w:val="24"/>
          <w:szCs w:val="24"/>
        </w:rPr>
      </w:pPr>
    </w:p>
    <w:p w:rsidR="0040771A" w:rsidRPr="002272D9" w:rsidRDefault="0040771A" w:rsidP="001B39A7">
      <w:pPr>
        <w:suppressAutoHyphens/>
        <w:jc w:val="center"/>
        <w:rPr>
          <w:rFonts w:ascii="Times New Roman" w:hAnsi="Times New Roman" w:cs="Times New Roman"/>
          <w:sz w:val="24"/>
          <w:szCs w:val="24"/>
        </w:rPr>
      </w:pPr>
      <w:r w:rsidRPr="002272D9">
        <w:rPr>
          <w:rFonts w:ascii="Times New Roman" w:hAnsi="Times New Roman" w:cs="Times New Roman"/>
          <w:sz w:val="24"/>
          <w:szCs w:val="24"/>
        </w:rPr>
        <w:t>4 KLASĖS</w:t>
      </w:r>
    </w:p>
    <w:p w:rsidR="0040771A" w:rsidRPr="002272D9" w:rsidRDefault="0040771A" w:rsidP="001B39A7">
      <w:pPr>
        <w:suppressAutoHyphens/>
        <w:jc w:val="center"/>
        <w:rPr>
          <w:rFonts w:ascii="Times New Roman" w:hAnsi="Times New Roman" w:cs="Times New Roman"/>
          <w:sz w:val="24"/>
          <w:szCs w:val="24"/>
        </w:rPr>
      </w:pPr>
      <w:r w:rsidRPr="002272D9">
        <w:rPr>
          <w:rFonts w:ascii="Times New Roman" w:hAnsi="Times New Roman" w:cs="Times New Roman"/>
          <w:sz w:val="24"/>
          <w:szCs w:val="24"/>
        </w:rPr>
        <w:t>20</w:t>
      </w:r>
      <w:r w:rsidR="00BE52B5">
        <w:rPr>
          <w:rFonts w:ascii="Times New Roman" w:hAnsi="Times New Roman" w:cs="Times New Roman"/>
          <w:sz w:val="24"/>
          <w:szCs w:val="24"/>
        </w:rPr>
        <w:t>20</w:t>
      </w:r>
      <w:r w:rsidRPr="002272D9">
        <w:rPr>
          <w:rFonts w:ascii="Times New Roman" w:hAnsi="Times New Roman" w:cs="Times New Roman"/>
          <w:sz w:val="24"/>
          <w:szCs w:val="24"/>
        </w:rPr>
        <w:t>-202</w:t>
      </w:r>
      <w:r w:rsidR="00BE52B5">
        <w:rPr>
          <w:rFonts w:ascii="Times New Roman" w:hAnsi="Times New Roman" w:cs="Times New Roman"/>
          <w:sz w:val="24"/>
          <w:szCs w:val="24"/>
        </w:rPr>
        <w:t>1</w:t>
      </w:r>
      <w:r w:rsidRPr="002272D9">
        <w:rPr>
          <w:rFonts w:ascii="Times New Roman" w:hAnsi="Times New Roman" w:cs="Times New Roman"/>
          <w:sz w:val="24"/>
          <w:szCs w:val="24"/>
        </w:rPr>
        <w:t xml:space="preserve"> MOKSLO METAI</w:t>
      </w:r>
    </w:p>
    <w:p w:rsidR="0040771A" w:rsidRPr="002272D9" w:rsidRDefault="0040771A" w:rsidP="002272D9">
      <w:pPr>
        <w:suppressAutoHyphen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30"/>
        <w:gridCol w:w="930"/>
        <w:gridCol w:w="930"/>
        <w:gridCol w:w="930"/>
      </w:tblGrid>
      <w:tr w:rsidR="002677E9" w:rsidRPr="002272D9">
        <w:trPr>
          <w:trHeight w:val="280"/>
          <w:jc w:val="center"/>
        </w:trPr>
        <w:tc>
          <w:tcPr>
            <w:tcW w:w="3936" w:type="dxa"/>
          </w:tcPr>
          <w:p w:rsidR="002677E9" w:rsidRPr="002272D9" w:rsidRDefault="002677E9" w:rsidP="001B39A7">
            <w:pPr>
              <w:suppressAutoHyphens/>
              <w:jc w:val="right"/>
              <w:rPr>
                <w:rFonts w:ascii="Times New Roman" w:hAnsi="Times New Roman" w:cs="Times New Roman"/>
                <w:sz w:val="24"/>
                <w:szCs w:val="24"/>
              </w:rPr>
            </w:pPr>
            <w:r w:rsidRPr="002272D9">
              <w:rPr>
                <w:rFonts w:ascii="Times New Roman" w:hAnsi="Times New Roman" w:cs="Times New Roman"/>
                <w:sz w:val="24"/>
                <w:szCs w:val="24"/>
              </w:rPr>
              <w:t>Klasė</w:t>
            </w:r>
          </w:p>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Dalykas</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4A</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4B</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4C</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4D</w:t>
            </w:r>
          </w:p>
        </w:tc>
      </w:tr>
      <w:tr w:rsidR="002677E9" w:rsidRPr="002272D9">
        <w:trPr>
          <w:trHeight w:val="280"/>
          <w:jc w:val="center"/>
        </w:trPr>
        <w:tc>
          <w:tcPr>
            <w:tcW w:w="3936"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Dorinis ugdymas (tikyba, etika ) </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2677E9" w:rsidRPr="002272D9">
        <w:trPr>
          <w:trHeight w:val="280"/>
          <w:jc w:val="center"/>
        </w:trPr>
        <w:tc>
          <w:tcPr>
            <w:tcW w:w="3936"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Lietuvių kalba</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r>
      <w:tr w:rsidR="002677E9" w:rsidRPr="002272D9">
        <w:trPr>
          <w:trHeight w:val="280"/>
          <w:jc w:val="center"/>
        </w:trPr>
        <w:tc>
          <w:tcPr>
            <w:tcW w:w="3936"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Užsienio kalba (anglų)</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2677E9" w:rsidRPr="002272D9">
        <w:trPr>
          <w:trHeight w:val="280"/>
          <w:jc w:val="center"/>
        </w:trPr>
        <w:tc>
          <w:tcPr>
            <w:tcW w:w="3936"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Matematika</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r>
      <w:tr w:rsidR="002677E9" w:rsidRPr="002272D9">
        <w:trPr>
          <w:trHeight w:val="280"/>
          <w:jc w:val="center"/>
        </w:trPr>
        <w:tc>
          <w:tcPr>
            <w:tcW w:w="3936"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Pasaulio pažinimas</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2677E9" w:rsidRPr="002272D9">
        <w:trPr>
          <w:trHeight w:val="280"/>
          <w:jc w:val="center"/>
        </w:trPr>
        <w:tc>
          <w:tcPr>
            <w:tcW w:w="3936" w:type="dxa"/>
          </w:tcPr>
          <w:p w:rsidR="002677E9" w:rsidRPr="002272D9" w:rsidRDefault="002677E9" w:rsidP="002272D9">
            <w:pPr>
              <w:jc w:val="both"/>
              <w:rPr>
                <w:rFonts w:ascii="Times New Roman" w:hAnsi="Times New Roman" w:cs="Times New Roman"/>
                <w:sz w:val="24"/>
                <w:szCs w:val="24"/>
              </w:rPr>
            </w:pPr>
            <w:r w:rsidRPr="002272D9">
              <w:rPr>
                <w:rFonts w:ascii="Times New Roman" w:hAnsi="Times New Roman" w:cs="Times New Roman"/>
                <w:sz w:val="24"/>
                <w:szCs w:val="24"/>
              </w:rPr>
              <w:t>Dailė ir technologijos</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2677E9" w:rsidRPr="002272D9">
        <w:trPr>
          <w:trHeight w:val="280"/>
          <w:jc w:val="center"/>
        </w:trPr>
        <w:tc>
          <w:tcPr>
            <w:tcW w:w="3936" w:type="dxa"/>
          </w:tcPr>
          <w:p w:rsidR="002677E9" w:rsidRPr="002272D9" w:rsidRDefault="002677E9" w:rsidP="002272D9">
            <w:pPr>
              <w:jc w:val="both"/>
              <w:rPr>
                <w:rFonts w:ascii="Times New Roman" w:hAnsi="Times New Roman" w:cs="Times New Roman"/>
                <w:sz w:val="24"/>
                <w:szCs w:val="24"/>
              </w:rPr>
            </w:pPr>
            <w:r w:rsidRPr="002272D9">
              <w:rPr>
                <w:rFonts w:ascii="Times New Roman" w:hAnsi="Times New Roman" w:cs="Times New Roman"/>
                <w:sz w:val="24"/>
                <w:szCs w:val="24"/>
              </w:rPr>
              <w:t>Muzika</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2677E9" w:rsidRPr="002272D9">
        <w:trPr>
          <w:trHeight w:val="280"/>
          <w:jc w:val="center"/>
        </w:trPr>
        <w:tc>
          <w:tcPr>
            <w:tcW w:w="3936" w:type="dxa"/>
          </w:tcPr>
          <w:p w:rsidR="002677E9" w:rsidRPr="002272D9" w:rsidRDefault="002677E9" w:rsidP="002272D9">
            <w:pPr>
              <w:jc w:val="both"/>
              <w:rPr>
                <w:rFonts w:ascii="Times New Roman" w:hAnsi="Times New Roman" w:cs="Times New Roman"/>
                <w:sz w:val="24"/>
                <w:szCs w:val="24"/>
              </w:rPr>
            </w:pPr>
            <w:r w:rsidRPr="002272D9">
              <w:rPr>
                <w:rFonts w:ascii="Times New Roman" w:hAnsi="Times New Roman" w:cs="Times New Roman"/>
                <w:sz w:val="24"/>
                <w:szCs w:val="24"/>
              </w:rPr>
              <w:t>Fizinis ugdymas</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r>
      <w:tr w:rsidR="002677E9" w:rsidRPr="002272D9">
        <w:trPr>
          <w:trHeight w:val="280"/>
          <w:jc w:val="center"/>
        </w:trPr>
        <w:tc>
          <w:tcPr>
            <w:tcW w:w="3936" w:type="dxa"/>
          </w:tcPr>
          <w:p w:rsidR="002677E9" w:rsidRPr="002272D9" w:rsidRDefault="002677E9" w:rsidP="002272D9">
            <w:pPr>
              <w:jc w:val="both"/>
              <w:rPr>
                <w:rFonts w:ascii="Times New Roman" w:hAnsi="Times New Roman" w:cs="Times New Roman"/>
                <w:sz w:val="24"/>
                <w:szCs w:val="24"/>
              </w:rPr>
            </w:pPr>
            <w:r w:rsidRPr="002272D9">
              <w:rPr>
                <w:rFonts w:ascii="Times New Roman" w:hAnsi="Times New Roman" w:cs="Times New Roman"/>
                <w:sz w:val="24"/>
                <w:szCs w:val="24"/>
              </w:rPr>
              <w:lastRenderedPageBreak/>
              <w:t>Šokis</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r>
      <w:tr w:rsidR="002677E9" w:rsidRPr="002272D9">
        <w:trPr>
          <w:trHeight w:val="280"/>
          <w:jc w:val="center"/>
        </w:trPr>
        <w:tc>
          <w:tcPr>
            <w:tcW w:w="3936" w:type="dxa"/>
          </w:tcPr>
          <w:p w:rsidR="002677E9" w:rsidRPr="002272D9" w:rsidRDefault="002677E9" w:rsidP="002272D9">
            <w:pPr>
              <w:jc w:val="both"/>
              <w:rPr>
                <w:rFonts w:ascii="Times New Roman" w:hAnsi="Times New Roman" w:cs="Times New Roman"/>
                <w:sz w:val="24"/>
                <w:szCs w:val="24"/>
              </w:rPr>
            </w:pPr>
            <w:r w:rsidRPr="002272D9">
              <w:rPr>
                <w:rFonts w:ascii="Times New Roman" w:hAnsi="Times New Roman" w:cs="Times New Roman"/>
                <w:sz w:val="24"/>
                <w:szCs w:val="24"/>
              </w:rPr>
              <w:t>Pamokų skaičius mokiniui</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23</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23</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23</w:t>
            </w:r>
          </w:p>
        </w:tc>
        <w:tc>
          <w:tcPr>
            <w:tcW w:w="930" w:type="dxa"/>
          </w:tcPr>
          <w:p w:rsidR="002677E9" w:rsidRPr="002272D9" w:rsidRDefault="002677E9"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23</w:t>
            </w:r>
          </w:p>
        </w:tc>
      </w:tr>
      <w:tr w:rsidR="002677E9" w:rsidRPr="002677E9">
        <w:trPr>
          <w:trHeight w:val="280"/>
          <w:jc w:val="center"/>
        </w:trPr>
        <w:tc>
          <w:tcPr>
            <w:tcW w:w="3936" w:type="dxa"/>
          </w:tcPr>
          <w:p w:rsidR="002677E9" w:rsidRPr="002677E9" w:rsidRDefault="002677E9" w:rsidP="002272D9">
            <w:pPr>
              <w:jc w:val="both"/>
              <w:rPr>
                <w:rFonts w:ascii="Times New Roman" w:hAnsi="Times New Roman" w:cs="Times New Roman"/>
                <w:sz w:val="24"/>
                <w:szCs w:val="24"/>
              </w:rPr>
            </w:pPr>
            <w:r w:rsidRPr="002677E9">
              <w:rPr>
                <w:rFonts w:ascii="Times New Roman" w:hAnsi="Times New Roman" w:cs="Times New Roman"/>
                <w:sz w:val="24"/>
                <w:szCs w:val="24"/>
              </w:rPr>
              <w:t>Pamokos, skiriamos mokinių ugdymosi poreikiams tenkinti</w:t>
            </w:r>
          </w:p>
        </w:tc>
        <w:tc>
          <w:tcPr>
            <w:tcW w:w="930" w:type="dxa"/>
          </w:tcPr>
          <w:p w:rsidR="002677E9" w:rsidRPr="002677E9" w:rsidRDefault="002677E9" w:rsidP="002272D9">
            <w:pPr>
              <w:suppressAutoHyphens/>
              <w:jc w:val="both"/>
              <w:rPr>
                <w:rFonts w:ascii="Times New Roman" w:hAnsi="Times New Roman" w:cs="Times New Roman"/>
                <w:sz w:val="24"/>
                <w:szCs w:val="24"/>
                <w:lang w:val="en-US"/>
              </w:rPr>
            </w:pPr>
            <w:r w:rsidRPr="002677E9">
              <w:rPr>
                <w:rFonts w:ascii="Times New Roman" w:hAnsi="Times New Roman" w:cs="Times New Roman"/>
                <w:sz w:val="24"/>
                <w:szCs w:val="24"/>
              </w:rPr>
              <w:t>2</w:t>
            </w:r>
            <w:r w:rsidRPr="002677E9">
              <w:rPr>
                <w:rFonts w:ascii="Times New Roman" w:hAnsi="Times New Roman" w:cs="Times New Roman"/>
                <w:sz w:val="24"/>
                <w:szCs w:val="24"/>
                <w:lang w:val="en-US"/>
              </w:rPr>
              <w:t>*</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w:t>
            </w:r>
          </w:p>
        </w:tc>
      </w:tr>
      <w:tr w:rsidR="002677E9" w:rsidRPr="002677E9">
        <w:trPr>
          <w:trHeight w:val="280"/>
          <w:jc w:val="center"/>
        </w:trPr>
        <w:tc>
          <w:tcPr>
            <w:tcW w:w="3936" w:type="dxa"/>
          </w:tcPr>
          <w:p w:rsidR="002677E9" w:rsidRPr="002677E9" w:rsidRDefault="002677E9" w:rsidP="002272D9">
            <w:pPr>
              <w:jc w:val="both"/>
              <w:rPr>
                <w:rFonts w:ascii="Times New Roman" w:hAnsi="Times New Roman" w:cs="Times New Roman"/>
                <w:sz w:val="24"/>
                <w:szCs w:val="24"/>
              </w:rPr>
            </w:pPr>
            <w:r w:rsidRPr="002677E9">
              <w:rPr>
                <w:rFonts w:ascii="Times New Roman" w:hAnsi="Times New Roman" w:cs="Times New Roman"/>
                <w:sz w:val="24"/>
                <w:szCs w:val="24"/>
              </w:rPr>
              <w:t>Iš viso pamokų</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c>
          <w:tcPr>
            <w:tcW w:w="930" w:type="dxa"/>
          </w:tcPr>
          <w:p w:rsidR="002677E9" w:rsidRPr="002677E9" w:rsidRDefault="002677E9" w:rsidP="002272D9">
            <w:pPr>
              <w:suppressAutoHyphens/>
              <w:jc w:val="both"/>
              <w:rPr>
                <w:rFonts w:ascii="Times New Roman" w:hAnsi="Times New Roman" w:cs="Times New Roman"/>
                <w:sz w:val="24"/>
                <w:szCs w:val="24"/>
              </w:rPr>
            </w:pPr>
            <w:r w:rsidRPr="002677E9">
              <w:rPr>
                <w:rFonts w:ascii="Times New Roman" w:hAnsi="Times New Roman" w:cs="Times New Roman"/>
                <w:sz w:val="24"/>
                <w:szCs w:val="24"/>
              </w:rPr>
              <w:t>25</w:t>
            </w:r>
          </w:p>
        </w:tc>
      </w:tr>
    </w:tbl>
    <w:p w:rsidR="0040771A" w:rsidRPr="002677E9" w:rsidRDefault="00DE4A58" w:rsidP="002272D9">
      <w:pPr>
        <w:suppressAutoHyphens/>
        <w:jc w:val="both"/>
        <w:rPr>
          <w:rFonts w:ascii="Times New Roman" w:hAnsi="Times New Roman" w:cs="Times New Roman"/>
          <w:sz w:val="20"/>
          <w:szCs w:val="20"/>
        </w:rPr>
      </w:pPr>
      <w:r w:rsidRPr="002677E9">
        <w:rPr>
          <w:rFonts w:ascii="Times New Roman" w:hAnsi="Times New Roman" w:cs="Times New Roman"/>
          <w:sz w:val="20"/>
          <w:szCs w:val="20"/>
        </w:rPr>
        <w:t xml:space="preserve">*Pamokos, skiriamos mokinių poreikiams tenkinti: </w:t>
      </w:r>
      <w:r w:rsidR="0040771A" w:rsidRPr="002677E9">
        <w:rPr>
          <w:rFonts w:ascii="Times New Roman" w:hAnsi="Times New Roman" w:cs="Times New Roman"/>
          <w:sz w:val="20"/>
          <w:szCs w:val="20"/>
        </w:rPr>
        <w:t>4 klasė</w:t>
      </w:r>
      <w:r w:rsidRPr="002677E9">
        <w:rPr>
          <w:rFonts w:ascii="Times New Roman" w:hAnsi="Times New Roman" w:cs="Times New Roman"/>
          <w:sz w:val="20"/>
          <w:szCs w:val="20"/>
        </w:rPr>
        <w:t>s</w:t>
      </w:r>
      <w:r w:rsidR="0040771A" w:rsidRPr="002677E9">
        <w:rPr>
          <w:rFonts w:ascii="Times New Roman" w:hAnsi="Times New Roman" w:cs="Times New Roman"/>
          <w:sz w:val="20"/>
          <w:szCs w:val="20"/>
        </w:rPr>
        <w:t xml:space="preserve"> - po 1 pamoką informatikos pagrindams ugdyti, loginiams uždaviniams spręsti;</w:t>
      </w:r>
      <w:r w:rsidR="002677E9" w:rsidRPr="002677E9">
        <w:rPr>
          <w:rFonts w:ascii="Times New Roman" w:hAnsi="Times New Roman" w:cs="Times New Roman"/>
          <w:sz w:val="20"/>
          <w:szCs w:val="20"/>
        </w:rPr>
        <w:t xml:space="preserve"> po</w:t>
      </w:r>
      <w:r w:rsidR="0040771A" w:rsidRPr="002677E9">
        <w:rPr>
          <w:rFonts w:ascii="Times New Roman" w:hAnsi="Times New Roman" w:cs="Times New Roman"/>
          <w:sz w:val="20"/>
          <w:szCs w:val="20"/>
        </w:rPr>
        <w:t>1 pamok</w:t>
      </w:r>
      <w:r w:rsidR="002677E9" w:rsidRPr="002677E9">
        <w:rPr>
          <w:rFonts w:ascii="Times New Roman" w:hAnsi="Times New Roman" w:cs="Times New Roman"/>
          <w:sz w:val="20"/>
          <w:szCs w:val="20"/>
        </w:rPr>
        <w:t>ą</w:t>
      </w:r>
      <w:r w:rsidR="0040771A" w:rsidRPr="002677E9">
        <w:rPr>
          <w:rFonts w:ascii="Times New Roman" w:hAnsi="Times New Roman" w:cs="Times New Roman"/>
          <w:sz w:val="20"/>
          <w:szCs w:val="20"/>
        </w:rPr>
        <w:t xml:space="preserve"> prevenci</w:t>
      </w:r>
      <w:r w:rsidR="00021225" w:rsidRPr="002677E9">
        <w:rPr>
          <w:rFonts w:ascii="Times New Roman" w:hAnsi="Times New Roman" w:cs="Times New Roman"/>
          <w:sz w:val="20"/>
          <w:szCs w:val="20"/>
        </w:rPr>
        <w:t>jo</w:t>
      </w:r>
      <w:r w:rsidRPr="002677E9">
        <w:rPr>
          <w:rFonts w:ascii="Times New Roman" w:hAnsi="Times New Roman" w:cs="Times New Roman"/>
          <w:sz w:val="20"/>
          <w:szCs w:val="20"/>
        </w:rPr>
        <w:t>s program</w:t>
      </w:r>
      <w:r w:rsidR="002677E9" w:rsidRPr="002677E9">
        <w:rPr>
          <w:rFonts w:ascii="Times New Roman" w:hAnsi="Times New Roman" w:cs="Times New Roman"/>
          <w:sz w:val="20"/>
          <w:szCs w:val="20"/>
        </w:rPr>
        <w:t>ai</w:t>
      </w:r>
      <w:r w:rsidRPr="002677E9">
        <w:rPr>
          <w:rFonts w:ascii="Times New Roman" w:hAnsi="Times New Roman" w:cs="Times New Roman"/>
          <w:sz w:val="20"/>
          <w:szCs w:val="20"/>
        </w:rPr>
        <w:t xml:space="preserve"> įgyvendin</w:t>
      </w:r>
      <w:r w:rsidR="002677E9" w:rsidRPr="002677E9">
        <w:rPr>
          <w:rFonts w:ascii="Times New Roman" w:hAnsi="Times New Roman" w:cs="Times New Roman"/>
          <w:sz w:val="20"/>
          <w:szCs w:val="20"/>
        </w:rPr>
        <w:t>ti</w:t>
      </w:r>
      <w:r w:rsidRPr="002677E9">
        <w:rPr>
          <w:rFonts w:ascii="Times New Roman" w:hAnsi="Times New Roman" w:cs="Times New Roman"/>
          <w:sz w:val="20"/>
          <w:szCs w:val="20"/>
        </w:rPr>
        <w:t>.</w:t>
      </w:r>
      <w:r w:rsidR="0040771A" w:rsidRPr="002677E9">
        <w:rPr>
          <w:rFonts w:ascii="Times New Roman" w:hAnsi="Times New Roman" w:cs="Times New Roman"/>
          <w:sz w:val="20"/>
          <w:szCs w:val="20"/>
        </w:rPr>
        <w:t xml:space="preserve"> </w:t>
      </w:r>
    </w:p>
    <w:p w:rsidR="0040771A" w:rsidRPr="002272D9" w:rsidRDefault="0040771A" w:rsidP="002272D9">
      <w:pPr>
        <w:suppressAutoHyphens/>
        <w:jc w:val="both"/>
        <w:rPr>
          <w:rFonts w:ascii="Times New Roman" w:hAnsi="Times New Roman" w:cs="Times New Roman"/>
          <w:color w:val="FF0000"/>
          <w:sz w:val="24"/>
          <w:szCs w:val="24"/>
        </w:rPr>
      </w:pPr>
    </w:p>
    <w:p w:rsidR="00DE4A58" w:rsidRPr="002677E9" w:rsidRDefault="0040771A" w:rsidP="002272D9">
      <w:pPr>
        <w:tabs>
          <w:tab w:val="left" w:pos="720"/>
        </w:tabs>
        <w:suppressAutoHyphens/>
        <w:ind w:firstLine="567"/>
        <w:jc w:val="both"/>
        <w:rPr>
          <w:rFonts w:ascii="Times New Roman" w:hAnsi="Times New Roman" w:cs="Times New Roman"/>
          <w:sz w:val="24"/>
          <w:szCs w:val="24"/>
        </w:rPr>
      </w:pPr>
      <w:r w:rsidRPr="002677E9">
        <w:rPr>
          <w:rFonts w:ascii="Times New Roman" w:hAnsi="Times New Roman" w:cs="Times New Roman"/>
          <w:sz w:val="24"/>
          <w:szCs w:val="24"/>
        </w:rPr>
        <w:t xml:space="preserve">27.3. Pamokos mokinių ugdymosi poreikiams tenkinti skiriamos: </w:t>
      </w:r>
    </w:p>
    <w:p w:rsidR="0040771A" w:rsidRPr="002677E9" w:rsidRDefault="0040771A" w:rsidP="002272D9">
      <w:pPr>
        <w:tabs>
          <w:tab w:val="left" w:pos="720"/>
        </w:tabs>
        <w:suppressAutoHyphens/>
        <w:ind w:firstLine="567"/>
        <w:jc w:val="both"/>
        <w:rPr>
          <w:rFonts w:ascii="Times New Roman" w:hAnsi="Times New Roman" w:cs="Times New Roman"/>
          <w:sz w:val="24"/>
          <w:szCs w:val="24"/>
        </w:rPr>
      </w:pPr>
      <w:r w:rsidRPr="002677E9">
        <w:rPr>
          <w:rFonts w:ascii="Times New Roman" w:hAnsi="Times New Roman" w:cs="Times New Roman"/>
          <w:sz w:val="24"/>
          <w:szCs w:val="24"/>
        </w:rPr>
        <w:t>27.3.1. valandos skiriamos 4 klasių mokinių ugdymo(</w:t>
      </w:r>
      <w:proofErr w:type="spellStart"/>
      <w:r w:rsidRPr="002677E9">
        <w:rPr>
          <w:rFonts w:ascii="Times New Roman" w:hAnsi="Times New Roman" w:cs="Times New Roman"/>
          <w:sz w:val="24"/>
          <w:szCs w:val="24"/>
        </w:rPr>
        <w:t>si</w:t>
      </w:r>
      <w:proofErr w:type="spellEnd"/>
      <w:r w:rsidRPr="002677E9">
        <w:rPr>
          <w:rFonts w:ascii="Times New Roman" w:hAnsi="Times New Roman" w:cs="Times New Roman"/>
          <w:sz w:val="24"/>
          <w:szCs w:val="24"/>
        </w:rPr>
        <w:t xml:space="preserve">) poreikiams tenkinti </w:t>
      </w:r>
      <w:r w:rsidR="00DE4A58" w:rsidRPr="002677E9">
        <w:rPr>
          <w:rFonts w:ascii="Times New Roman" w:hAnsi="Times New Roman" w:cs="Times New Roman"/>
          <w:sz w:val="24"/>
          <w:szCs w:val="24"/>
        </w:rPr>
        <w:t xml:space="preserve">- </w:t>
      </w:r>
      <w:r w:rsidRPr="002677E9">
        <w:rPr>
          <w:rFonts w:ascii="Times New Roman" w:hAnsi="Times New Roman" w:cs="Times New Roman"/>
          <w:sz w:val="24"/>
          <w:szCs w:val="24"/>
        </w:rPr>
        <w:t>informatikos pagrindams ugdyti, loginiams uždaviniams spręsti</w:t>
      </w:r>
      <w:r w:rsidR="00DE4A58" w:rsidRPr="002677E9">
        <w:rPr>
          <w:rFonts w:ascii="Times New Roman" w:hAnsi="Times New Roman" w:cs="Times New Roman"/>
          <w:sz w:val="24"/>
          <w:szCs w:val="24"/>
        </w:rPr>
        <w:t xml:space="preserve"> (1 val.), prevenci</w:t>
      </w:r>
      <w:r w:rsidR="006A36CD" w:rsidRPr="002677E9">
        <w:rPr>
          <w:rFonts w:ascii="Times New Roman" w:hAnsi="Times New Roman" w:cs="Times New Roman"/>
          <w:sz w:val="24"/>
          <w:szCs w:val="24"/>
        </w:rPr>
        <w:t>jos</w:t>
      </w:r>
      <w:r w:rsidR="00DE4A58" w:rsidRPr="002677E9">
        <w:rPr>
          <w:rFonts w:ascii="Times New Roman" w:hAnsi="Times New Roman" w:cs="Times New Roman"/>
          <w:sz w:val="24"/>
          <w:szCs w:val="24"/>
        </w:rPr>
        <w:t xml:space="preserve"> programai įgyvendinti (1 val.);</w:t>
      </w:r>
    </w:p>
    <w:p w:rsidR="00DE4A58" w:rsidRPr="002677E9" w:rsidRDefault="0040771A" w:rsidP="002272D9">
      <w:pPr>
        <w:tabs>
          <w:tab w:val="left" w:pos="720"/>
        </w:tabs>
        <w:suppressAutoHyphens/>
        <w:ind w:firstLine="567"/>
        <w:jc w:val="both"/>
        <w:rPr>
          <w:rFonts w:ascii="Times New Roman" w:hAnsi="Times New Roman" w:cs="Times New Roman"/>
          <w:sz w:val="24"/>
          <w:szCs w:val="24"/>
        </w:rPr>
      </w:pPr>
      <w:r w:rsidRPr="002677E9">
        <w:rPr>
          <w:rFonts w:ascii="Times New Roman" w:hAnsi="Times New Roman" w:cs="Times New Roman"/>
          <w:sz w:val="24"/>
          <w:szCs w:val="24"/>
        </w:rPr>
        <w:t>27.3.2. valandos skiriamos 3 klasių mokinių ugdymo(</w:t>
      </w:r>
      <w:proofErr w:type="spellStart"/>
      <w:r w:rsidRPr="002677E9">
        <w:rPr>
          <w:rFonts w:ascii="Times New Roman" w:hAnsi="Times New Roman" w:cs="Times New Roman"/>
          <w:sz w:val="24"/>
          <w:szCs w:val="24"/>
        </w:rPr>
        <w:t>si</w:t>
      </w:r>
      <w:proofErr w:type="spellEnd"/>
      <w:r w:rsidRPr="002677E9">
        <w:rPr>
          <w:rFonts w:ascii="Times New Roman" w:hAnsi="Times New Roman" w:cs="Times New Roman"/>
          <w:sz w:val="24"/>
          <w:szCs w:val="24"/>
        </w:rPr>
        <w:t xml:space="preserve">) poreikiams tenkinti </w:t>
      </w:r>
      <w:r w:rsidR="00DE4A58" w:rsidRPr="002677E9">
        <w:rPr>
          <w:rFonts w:ascii="Times New Roman" w:hAnsi="Times New Roman" w:cs="Times New Roman"/>
          <w:sz w:val="24"/>
          <w:szCs w:val="24"/>
        </w:rPr>
        <w:t>- prevenci</w:t>
      </w:r>
      <w:r w:rsidR="006A36CD" w:rsidRPr="002677E9">
        <w:rPr>
          <w:rFonts w:ascii="Times New Roman" w:hAnsi="Times New Roman" w:cs="Times New Roman"/>
          <w:sz w:val="24"/>
          <w:szCs w:val="24"/>
        </w:rPr>
        <w:t>jos</w:t>
      </w:r>
      <w:r w:rsidR="00DE4A58" w:rsidRPr="002677E9">
        <w:rPr>
          <w:rFonts w:ascii="Times New Roman" w:hAnsi="Times New Roman" w:cs="Times New Roman"/>
          <w:sz w:val="24"/>
          <w:szCs w:val="24"/>
        </w:rPr>
        <w:t xml:space="preserve"> program</w:t>
      </w:r>
      <w:r w:rsidR="002677E9" w:rsidRPr="002677E9">
        <w:rPr>
          <w:rFonts w:ascii="Times New Roman" w:hAnsi="Times New Roman" w:cs="Times New Roman"/>
          <w:sz w:val="24"/>
          <w:szCs w:val="24"/>
        </w:rPr>
        <w:t>ai</w:t>
      </w:r>
      <w:r w:rsidR="00DE4A58" w:rsidRPr="002677E9">
        <w:rPr>
          <w:rFonts w:ascii="Times New Roman" w:hAnsi="Times New Roman" w:cs="Times New Roman"/>
          <w:sz w:val="24"/>
          <w:szCs w:val="24"/>
        </w:rPr>
        <w:t xml:space="preserve"> įgyvendin</w:t>
      </w:r>
      <w:r w:rsidR="002677E9" w:rsidRPr="002677E9">
        <w:rPr>
          <w:rFonts w:ascii="Times New Roman" w:hAnsi="Times New Roman" w:cs="Times New Roman"/>
          <w:sz w:val="24"/>
          <w:szCs w:val="24"/>
        </w:rPr>
        <w:t>ti</w:t>
      </w:r>
      <w:r w:rsidR="00DE4A58" w:rsidRPr="002677E9">
        <w:rPr>
          <w:rFonts w:ascii="Times New Roman" w:hAnsi="Times New Roman" w:cs="Times New Roman"/>
          <w:sz w:val="24"/>
          <w:szCs w:val="24"/>
        </w:rPr>
        <w:t xml:space="preserve"> (1</w:t>
      </w:r>
      <w:r w:rsidR="005158BC" w:rsidRPr="002677E9">
        <w:rPr>
          <w:rFonts w:ascii="Times New Roman" w:hAnsi="Times New Roman" w:cs="Times New Roman"/>
          <w:sz w:val="24"/>
          <w:szCs w:val="24"/>
        </w:rPr>
        <w:t xml:space="preserve"> </w:t>
      </w:r>
      <w:r w:rsidR="00DE4A58" w:rsidRPr="002677E9">
        <w:rPr>
          <w:rFonts w:ascii="Times New Roman" w:hAnsi="Times New Roman" w:cs="Times New Roman"/>
          <w:sz w:val="24"/>
          <w:szCs w:val="24"/>
        </w:rPr>
        <w:t>val.);</w:t>
      </w:r>
    </w:p>
    <w:p w:rsidR="00DE4A58" w:rsidRPr="002677E9" w:rsidRDefault="00DE4A58" w:rsidP="00DE4A58">
      <w:pPr>
        <w:tabs>
          <w:tab w:val="left" w:pos="720"/>
        </w:tabs>
        <w:suppressAutoHyphens/>
        <w:ind w:firstLine="567"/>
        <w:jc w:val="both"/>
        <w:rPr>
          <w:rFonts w:ascii="Times New Roman" w:hAnsi="Times New Roman" w:cs="Times New Roman"/>
          <w:sz w:val="24"/>
          <w:szCs w:val="24"/>
        </w:rPr>
      </w:pPr>
      <w:r w:rsidRPr="002677E9">
        <w:rPr>
          <w:rFonts w:ascii="Times New Roman" w:hAnsi="Times New Roman" w:cs="Times New Roman"/>
          <w:sz w:val="24"/>
          <w:szCs w:val="24"/>
        </w:rPr>
        <w:t>27.3.3.  valandos skiriamos 2 klasių mokinių ugdymo(</w:t>
      </w:r>
      <w:proofErr w:type="spellStart"/>
      <w:r w:rsidRPr="002677E9">
        <w:rPr>
          <w:rFonts w:ascii="Times New Roman" w:hAnsi="Times New Roman" w:cs="Times New Roman"/>
          <w:sz w:val="24"/>
          <w:szCs w:val="24"/>
        </w:rPr>
        <w:t>si</w:t>
      </w:r>
      <w:proofErr w:type="spellEnd"/>
      <w:r w:rsidRPr="002677E9">
        <w:rPr>
          <w:rFonts w:ascii="Times New Roman" w:hAnsi="Times New Roman" w:cs="Times New Roman"/>
          <w:sz w:val="24"/>
          <w:szCs w:val="24"/>
        </w:rPr>
        <w:t>) poreikiams tenkinti - prevenci</w:t>
      </w:r>
      <w:r w:rsidR="006A36CD" w:rsidRPr="002677E9">
        <w:rPr>
          <w:rFonts w:ascii="Times New Roman" w:hAnsi="Times New Roman" w:cs="Times New Roman"/>
          <w:sz w:val="24"/>
          <w:szCs w:val="24"/>
        </w:rPr>
        <w:t>jo</w:t>
      </w:r>
      <w:r w:rsidRPr="002677E9">
        <w:rPr>
          <w:rFonts w:ascii="Times New Roman" w:hAnsi="Times New Roman" w:cs="Times New Roman"/>
          <w:sz w:val="24"/>
          <w:szCs w:val="24"/>
        </w:rPr>
        <w:t>s program</w:t>
      </w:r>
      <w:r w:rsidR="002677E9" w:rsidRPr="002677E9">
        <w:rPr>
          <w:rFonts w:ascii="Times New Roman" w:hAnsi="Times New Roman" w:cs="Times New Roman"/>
          <w:sz w:val="24"/>
          <w:szCs w:val="24"/>
        </w:rPr>
        <w:t>ai</w:t>
      </w:r>
      <w:r w:rsidRPr="002677E9">
        <w:rPr>
          <w:rFonts w:ascii="Times New Roman" w:hAnsi="Times New Roman" w:cs="Times New Roman"/>
          <w:sz w:val="24"/>
          <w:szCs w:val="24"/>
        </w:rPr>
        <w:t xml:space="preserve"> įgyvendin</w:t>
      </w:r>
      <w:r w:rsidR="002677E9" w:rsidRPr="002677E9">
        <w:rPr>
          <w:rFonts w:ascii="Times New Roman" w:hAnsi="Times New Roman" w:cs="Times New Roman"/>
          <w:sz w:val="24"/>
          <w:szCs w:val="24"/>
        </w:rPr>
        <w:t>t</w:t>
      </w:r>
      <w:r w:rsidRPr="002677E9">
        <w:rPr>
          <w:rFonts w:ascii="Times New Roman" w:hAnsi="Times New Roman" w:cs="Times New Roman"/>
          <w:sz w:val="24"/>
          <w:szCs w:val="24"/>
        </w:rPr>
        <w:t>i (1</w:t>
      </w:r>
      <w:r w:rsidR="005158BC" w:rsidRPr="002677E9">
        <w:rPr>
          <w:rFonts w:ascii="Times New Roman" w:hAnsi="Times New Roman" w:cs="Times New Roman"/>
          <w:sz w:val="24"/>
          <w:szCs w:val="24"/>
        </w:rPr>
        <w:t xml:space="preserve"> </w:t>
      </w:r>
      <w:r w:rsidRPr="002677E9">
        <w:rPr>
          <w:rFonts w:ascii="Times New Roman" w:hAnsi="Times New Roman" w:cs="Times New Roman"/>
          <w:sz w:val="24"/>
          <w:szCs w:val="24"/>
        </w:rPr>
        <w:t>val.);</w:t>
      </w:r>
    </w:p>
    <w:p w:rsidR="0040771A" w:rsidRPr="002677E9" w:rsidRDefault="0040771A" w:rsidP="002272D9">
      <w:pPr>
        <w:tabs>
          <w:tab w:val="left" w:pos="720"/>
        </w:tabs>
        <w:suppressAutoHyphens/>
        <w:ind w:firstLine="567"/>
        <w:jc w:val="both"/>
        <w:rPr>
          <w:rFonts w:ascii="Times New Roman" w:hAnsi="Times New Roman" w:cs="Times New Roman"/>
          <w:sz w:val="24"/>
          <w:szCs w:val="24"/>
        </w:rPr>
      </w:pPr>
      <w:r w:rsidRPr="002677E9">
        <w:rPr>
          <w:rFonts w:ascii="Times New Roman" w:hAnsi="Times New Roman" w:cs="Times New Roman"/>
          <w:sz w:val="24"/>
          <w:szCs w:val="24"/>
        </w:rPr>
        <w:t>27.3.</w:t>
      </w:r>
      <w:r w:rsidR="00DE4A58" w:rsidRPr="002677E9">
        <w:rPr>
          <w:rFonts w:ascii="Times New Roman" w:hAnsi="Times New Roman" w:cs="Times New Roman"/>
          <w:sz w:val="24"/>
          <w:szCs w:val="24"/>
        </w:rPr>
        <w:t>4</w:t>
      </w:r>
      <w:r w:rsidRPr="002677E9">
        <w:rPr>
          <w:rFonts w:ascii="Times New Roman" w:hAnsi="Times New Roman" w:cs="Times New Roman"/>
          <w:sz w:val="24"/>
          <w:szCs w:val="24"/>
        </w:rPr>
        <w:t>. valandos skiriamos 1 klasių mokinių ugdymo(</w:t>
      </w:r>
      <w:proofErr w:type="spellStart"/>
      <w:r w:rsidRPr="002677E9">
        <w:rPr>
          <w:rFonts w:ascii="Times New Roman" w:hAnsi="Times New Roman" w:cs="Times New Roman"/>
          <w:sz w:val="24"/>
          <w:szCs w:val="24"/>
        </w:rPr>
        <w:t>si</w:t>
      </w:r>
      <w:proofErr w:type="spellEnd"/>
      <w:r w:rsidRPr="002677E9">
        <w:rPr>
          <w:rFonts w:ascii="Times New Roman" w:hAnsi="Times New Roman" w:cs="Times New Roman"/>
          <w:sz w:val="24"/>
          <w:szCs w:val="24"/>
        </w:rPr>
        <w:t>) poreikiams tenkinti</w:t>
      </w:r>
      <w:r w:rsidR="00DE4A58" w:rsidRPr="002677E9">
        <w:rPr>
          <w:rFonts w:ascii="Times New Roman" w:hAnsi="Times New Roman" w:cs="Times New Roman"/>
          <w:sz w:val="24"/>
          <w:szCs w:val="24"/>
        </w:rPr>
        <w:t xml:space="preserve"> -</w:t>
      </w:r>
      <w:r w:rsidRPr="002677E9">
        <w:rPr>
          <w:rFonts w:ascii="Times New Roman" w:hAnsi="Times New Roman" w:cs="Times New Roman"/>
          <w:sz w:val="24"/>
          <w:szCs w:val="24"/>
        </w:rPr>
        <w:t xml:space="preserve"> </w:t>
      </w:r>
      <w:r w:rsidR="000A23DD" w:rsidRPr="002677E9">
        <w:rPr>
          <w:rFonts w:ascii="Times New Roman" w:hAnsi="Times New Roman" w:cs="Times New Roman"/>
          <w:sz w:val="24"/>
          <w:szCs w:val="24"/>
        </w:rPr>
        <w:t xml:space="preserve">prevencijos programai įgyvendinti </w:t>
      </w:r>
      <w:r w:rsidR="00DE4A58" w:rsidRPr="002677E9">
        <w:rPr>
          <w:rFonts w:ascii="Times New Roman" w:hAnsi="Times New Roman" w:cs="Times New Roman"/>
          <w:sz w:val="24"/>
          <w:szCs w:val="24"/>
        </w:rPr>
        <w:t>(1 val.)</w:t>
      </w:r>
      <w:r w:rsidRPr="002677E9">
        <w:rPr>
          <w:rFonts w:ascii="Times New Roman" w:hAnsi="Times New Roman" w:cs="Times New Roman"/>
          <w:sz w:val="24"/>
          <w:szCs w:val="24"/>
        </w:rPr>
        <w:t>.</w:t>
      </w:r>
    </w:p>
    <w:p w:rsidR="0040771A" w:rsidRPr="00F44858" w:rsidRDefault="0040771A" w:rsidP="002272D9">
      <w:pPr>
        <w:tabs>
          <w:tab w:val="left" w:pos="720"/>
        </w:tabs>
        <w:suppressAutoHyphens/>
        <w:ind w:firstLine="567"/>
        <w:jc w:val="both"/>
        <w:rPr>
          <w:rFonts w:ascii="Times New Roman" w:hAnsi="Times New Roman" w:cs="Times New Roman"/>
          <w:sz w:val="24"/>
          <w:szCs w:val="24"/>
        </w:rPr>
      </w:pPr>
      <w:r w:rsidRPr="00F44858">
        <w:rPr>
          <w:rFonts w:ascii="Times New Roman" w:hAnsi="Times New Roman" w:cs="Times New Roman"/>
          <w:sz w:val="24"/>
          <w:szCs w:val="24"/>
        </w:rPr>
        <w:t>31. Laikinosios grupės iš kelių klasių mokinių sudaromos:</w:t>
      </w:r>
      <w:r w:rsidR="00B93020" w:rsidRPr="00F44858">
        <w:rPr>
          <w:rFonts w:ascii="Times New Roman" w:hAnsi="Times New Roman" w:cs="Times New Roman"/>
          <w:sz w:val="24"/>
          <w:szCs w:val="24"/>
        </w:rPr>
        <w:t xml:space="preserve"> </w:t>
      </w:r>
    </w:p>
    <w:p w:rsidR="0040771A" w:rsidRPr="00F44858" w:rsidRDefault="0040771A" w:rsidP="002272D9">
      <w:pPr>
        <w:tabs>
          <w:tab w:val="left" w:pos="720"/>
        </w:tabs>
        <w:suppressAutoHyphens/>
        <w:ind w:firstLine="567"/>
        <w:jc w:val="both"/>
        <w:rPr>
          <w:rFonts w:ascii="Times New Roman" w:hAnsi="Times New Roman" w:cs="Times New Roman"/>
          <w:sz w:val="24"/>
          <w:szCs w:val="24"/>
        </w:rPr>
      </w:pPr>
      <w:r w:rsidRPr="00F44858">
        <w:rPr>
          <w:rFonts w:ascii="Times New Roman" w:hAnsi="Times New Roman" w:cs="Times New Roman"/>
          <w:sz w:val="24"/>
          <w:szCs w:val="24"/>
        </w:rPr>
        <w:t>31.1. doriniam ugdymui (tikybai, etikai);</w:t>
      </w:r>
    </w:p>
    <w:p w:rsidR="0040771A" w:rsidRPr="00F44858" w:rsidRDefault="0040771A" w:rsidP="002272D9">
      <w:pPr>
        <w:tabs>
          <w:tab w:val="left" w:pos="720"/>
        </w:tabs>
        <w:suppressAutoHyphens/>
        <w:ind w:firstLine="567"/>
        <w:jc w:val="both"/>
        <w:rPr>
          <w:rFonts w:ascii="Times New Roman" w:hAnsi="Times New Roman" w:cs="Times New Roman"/>
          <w:sz w:val="24"/>
          <w:szCs w:val="24"/>
        </w:rPr>
      </w:pPr>
      <w:r w:rsidRPr="00F44858">
        <w:rPr>
          <w:rFonts w:ascii="Times New Roman" w:hAnsi="Times New Roman" w:cs="Times New Roman"/>
          <w:sz w:val="24"/>
          <w:szCs w:val="24"/>
        </w:rPr>
        <w:t>31.</w:t>
      </w:r>
      <w:r w:rsidR="00C3582A">
        <w:rPr>
          <w:rFonts w:ascii="Times New Roman" w:hAnsi="Times New Roman" w:cs="Times New Roman"/>
          <w:sz w:val="24"/>
          <w:szCs w:val="24"/>
        </w:rPr>
        <w:t>2</w:t>
      </w:r>
      <w:r w:rsidRPr="00F44858">
        <w:rPr>
          <w:rFonts w:ascii="Times New Roman" w:hAnsi="Times New Roman" w:cs="Times New Roman"/>
          <w:sz w:val="24"/>
          <w:szCs w:val="24"/>
        </w:rPr>
        <w:t xml:space="preserve">. specialiajai pedagoginei pagalbai teikti; </w:t>
      </w:r>
    </w:p>
    <w:p w:rsidR="00F44858" w:rsidRPr="00F44858" w:rsidRDefault="0040771A" w:rsidP="002272D9">
      <w:pPr>
        <w:tabs>
          <w:tab w:val="left" w:pos="720"/>
        </w:tabs>
        <w:suppressAutoHyphens/>
        <w:ind w:firstLine="567"/>
        <w:jc w:val="both"/>
        <w:rPr>
          <w:rFonts w:ascii="Times New Roman" w:hAnsi="Times New Roman" w:cs="Times New Roman"/>
          <w:sz w:val="24"/>
          <w:szCs w:val="24"/>
        </w:rPr>
      </w:pPr>
      <w:r w:rsidRPr="00F44858">
        <w:rPr>
          <w:rFonts w:ascii="Times New Roman" w:hAnsi="Times New Roman" w:cs="Times New Roman"/>
          <w:sz w:val="24"/>
          <w:szCs w:val="24"/>
        </w:rPr>
        <w:t>31.</w:t>
      </w:r>
      <w:r w:rsidR="00C3582A">
        <w:rPr>
          <w:rFonts w:ascii="Times New Roman" w:hAnsi="Times New Roman" w:cs="Times New Roman"/>
          <w:sz w:val="24"/>
          <w:szCs w:val="24"/>
        </w:rPr>
        <w:t>3</w:t>
      </w:r>
      <w:r w:rsidRPr="00F44858">
        <w:rPr>
          <w:rFonts w:ascii="Times New Roman" w:hAnsi="Times New Roman" w:cs="Times New Roman"/>
          <w:sz w:val="24"/>
          <w:szCs w:val="24"/>
        </w:rPr>
        <w:t xml:space="preserve">. </w:t>
      </w:r>
      <w:r w:rsidR="003468DE">
        <w:rPr>
          <w:rFonts w:ascii="Times New Roman" w:hAnsi="Times New Roman" w:cs="Times New Roman"/>
          <w:sz w:val="24"/>
          <w:szCs w:val="24"/>
        </w:rPr>
        <w:t>maksimalus</w:t>
      </w:r>
      <w:r w:rsidR="00F44858" w:rsidRPr="00F44858">
        <w:rPr>
          <w:rFonts w:ascii="Times New Roman" w:hAnsi="Times New Roman" w:cs="Times New Roman"/>
          <w:sz w:val="24"/>
          <w:szCs w:val="24"/>
        </w:rPr>
        <w:t xml:space="preserve"> </w:t>
      </w:r>
      <w:r w:rsidRPr="00F44858">
        <w:rPr>
          <w:rFonts w:ascii="Times New Roman" w:hAnsi="Times New Roman" w:cs="Times New Roman"/>
          <w:sz w:val="24"/>
          <w:szCs w:val="24"/>
        </w:rPr>
        <w:t>mokinių skaičius laikinoje grupėje</w:t>
      </w:r>
      <w:r w:rsidR="003468DE">
        <w:rPr>
          <w:rFonts w:ascii="Times New Roman" w:hAnsi="Times New Roman" w:cs="Times New Roman"/>
          <w:sz w:val="24"/>
          <w:szCs w:val="24"/>
        </w:rPr>
        <w:t xml:space="preserve"> </w:t>
      </w:r>
      <w:r w:rsidR="00F44858" w:rsidRPr="00F44858">
        <w:rPr>
          <w:rFonts w:ascii="Times New Roman" w:hAnsi="Times New Roman" w:cs="Times New Roman"/>
          <w:sz w:val="24"/>
          <w:szCs w:val="24"/>
        </w:rPr>
        <w:t>– 24 mokiniai</w:t>
      </w:r>
      <w:r w:rsidR="00C3582A">
        <w:rPr>
          <w:rFonts w:ascii="Times New Roman" w:hAnsi="Times New Roman" w:cs="Times New Roman"/>
          <w:sz w:val="24"/>
          <w:szCs w:val="24"/>
        </w:rPr>
        <w:t>;</w:t>
      </w:r>
    </w:p>
    <w:p w:rsidR="0040771A" w:rsidRPr="00F44858" w:rsidRDefault="00F44858" w:rsidP="002272D9">
      <w:pPr>
        <w:tabs>
          <w:tab w:val="left" w:pos="720"/>
        </w:tabs>
        <w:suppressAutoHyphens/>
        <w:ind w:firstLine="567"/>
        <w:jc w:val="both"/>
        <w:rPr>
          <w:rFonts w:ascii="Times New Roman" w:hAnsi="Times New Roman" w:cs="Times New Roman"/>
          <w:sz w:val="24"/>
          <w:szCs w:val="24"/>
        </w:rPr>
      </w:pPr>
      <w:r w:rsidRPr="00F44858">
        <w:rPr>
          <w:rFonts w:ascii="Times New Roman" w:hAnsi="Times New Roman" w:cs="Times New Roman"/>
          <w:sz w:val="24"/>
          <w:szCs w:val="24"/>
        </w:rPr>
        <w:t>31.</w:t>
      </w:r>
      <w:r w:rsidR="00C3582A">
        <w:rPr>
          <w:rFonts w:ascii="Times New Roman" w:hAnsi="Times New Roman" w:cs="Times New Roman"/>
          <w:sz w:val="24"/>
          <w:szCs w:val="24"/>
        </w:rPr>
        <w:t>4</w:t>
      </w:r>
      <w:r w:rsidRPr="00F44858">
        <w:rPr>
          <w:rFonts w:ascii="Times New Roman" w:hAnsi="Times New Roman" w:cs="Times New Roman"/>
          <w:sz w:val="24"/>
          <w:szCs w:val="24"/>
        </w:rPr>
        <w:t>. pradinio ugdymo skyriuje – pagal esamą mokinių skaičių.</w:t>
      </w:r>
      <w:r w:rsidR="0040771A" w:rsidRPr="00F44858">
        <w:rPr>
          <w:rFonts w:ascii="Times New Roman" w:hAnsi="Times New Roman" w:cs="Times New Roman"/>
          <w:sz w:val="24"/>
          <w:szCs w:val="24"/>
        </w:rPr>
        <w:t xml:space="preserve"> </w:t>
      </w:r>
    </w:p>
    <w:p w:rsidR="0040771A" w:rsidRPr="00591B04" w:rsidRDefault="0040771A" w:rsidP="002272D9">
      <w:pPr>
        <w:tabs>
          <w:tab w:val="left" w:pos="720"/>
        </w:tabs>
        <w:suppressAutoHyphens/>
        <w:ind w:firstLine="567"/>
        <w:jc w:val="both"/>
        <w:rPr>
          <w:rFonts w:ascii="Times New Roman" w:hAnsi="Times New Roman" w:cs="Times New Roman"/>
          <w:sz w:val="24"/>
          <w:szCs w:val="24"/>
          <w:lang w:val="es-ES"/>
        </w:rPr>
      </w:pPr>
      <w:r w:rsidRPr="00591B04">
        <w:rPr>
          <w:rFonts w:ascii="Times New Roman" w:hAnsi="Times New Roman" w:cs="Times New Roman"/>
          <w:sz w:val="24"/>
          <w:szCs w:val="24"/>
        </w:rPr>
        <w:t xml:space="preserve">33. Ugdymo turinio formavimo būdai: </w:t>
      </w:r>
    </w:p>
    <w:p w:rsidR="0040771A" w:rsidRPr="00591B04" w:rsidRDefault="0040771A" w:rsidP="002272D9">
      <w:pPr>
        <w:tabs>
          <w:tab w:val="left" w:pos="720"/>
        </w:tabs>
        <w:suppressAutoHyphens/>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6259"/>
      </w:tblGrid>
      <w:tr w:rsidR="0040771A" w:rsidRPr="00591B04">
        <w:tc>
          <w:tcPr>
            <w:tcW w:w="3510" w:type="dxa"/>
          </w:tcPr>
          <w:p w:rsidR="0040771A" w:rsidRPr="00591B04" w:rsidRDefault="0040771A" w:rsidP="002272D9">
            <w:pPr>
              <w:tabs>
                <w:tab w:val="left" w:pos="720"/>
              </w:tabs>
              <w:suppressAutoHyphens/>
              <w:jc w:val="both"/>
              <w:rPr>
                <w:rFonts w:ascii="Times New Roman" w:hAnsi="Times New Roman" w:cs="Times New Roman"/>
                <w:sz w:val="24"/>
                <w:szCs w:val="24"/>
              </w:rPr>
            </w:pPr>
            <w:r w:rsidRPr="00591B04">
              <w:rPr>
                <w:rFonts w:ascii="Times New Roman" w:hAnsi="Times New Roman" w:cs="Times New Roman"/>
                <w:sz w:val="24"/>
                <w:szCs w:val="24"/>
              </w:rPr>
              <w:t>Ugdymo turinio formavimo būdas</w:t>
            </w:r>
          </w:p>
        </w:tc>
        <w:tc>
          <w:tcPr>
            <w:tcW w:w="6344" w:type="dxa"/>
          </w:tcPr>
          <w:p w:rsidR="0040771A" w:rsidRPr="00591B04" w:rsidRDefault="0040771A" w:rsidP="002272D9">
            <w:pPr>
              <w:tabs>
                <w:tab w:val="left" w:pos="720"/>
              </w:tabs>
              <w:suppressAutoHyphens/>
              <w:jc w:val="both"/>
              <w:rPr>
                <w:rFonts w:ascii="Times New Roman" w:hAnsi="Times New Roman" w:cs="Times New Roman"/>
                <w:sz w:val="24"/>
                <w:szCs w:val="24"/>
              </w:rPr>
            </w:pPr>
            <w:r w:rsidRPr="00591B04">
              <w:rPr>
                <w:rFonts w:ascii="Times New Roman" w:hAnsi="Times New Roman" w:cs="Times New Roman"/>
                <w:sz w:val="24"/>
                <w:szCs w:val="24"/>
              </w:rPr>
              <w:t>Klasės, dalykai</w:t>
            </w:r>
          </w:p>
        </w:tc>
      </w:tr>
      <w:tr w:rsidR="0040771A" w:rsidRPr="00591B04">
        <w:tc>
          <w:tcPr>
            <w:tcW w:w="3510" w:type="dxa"/>
          </w:tcPr>
          <w:p w:rsidR="0040771A" w:rsidRPr="00591B04" w:rsidRDefault="0040771A" w:rsidP="002272D9">
            <w:pPr>
              <w:tabs>
                <w:tab w:val="left" w:pos="720"/>
              </w:tabs>
              <w:suppressAutoHyphens/>
              <w:jc w:val="both"/>
              <w:rPr>
                <w:rFonts w:ascii="Times New Roman" w:hAnsi="Times New Roman" w:cs="Times New Roman"/>
                <w:sz w:val="24"/>
                <w:szCs w:val="24"/>
              </w:rPr>
            </w:pPr>
            <w:r w:rsidRPr="00591B04">
              <w:rPr>
                <w:rFonts w:ascii="Times New Roman" w:hAnsi="Times New Roman" w:cs="Times New Roman"/>
                <w:sz w:val="24"/>
                <w:szCs w:val="24"/>
              </w:rPr>
              <w:t>Integralus</w:t>
            </w:r>
          </w:p>
        </w:tc>
        <w:tc>
          <w:tcPr>
            <w:tcW w:w="6344" w:type="dxa"/>
          </w:tcPr>
          <w:p w:rsidR="0040771A" w:rsidRPr="00591B04" w:rsidRDefault="0040771A" w:rsidP="002272D9">
            <w:pPr>
              <w:tabs>
                <w:tab w:val="left" w:pos="720"/>
              </w:tabs>
              <w:suppressAutoHyphens/>
              <w:jc w:val="both"/>
              <w:rPr>
                <w:rFonts w:ascii="Times New Roman" w:hAnsi="Times New Roman" w:cs="Times New Roman"/>
                <w:sz w:val="24"/>
                <w:szCs w:val="24"/>
                <w:lang w:val="en-US"/>
              </w:rPr>
            </w:pPr>
          </w:p>
        </w:tc>
      </w:tr>
      <w:tr w:rsidR="0040771A" w:rsidRPr="00591B04">
        <w:tc>
          <w:tcPr>
            <w:tcW w:w="3510" w:type="dxa"/>
          </w:tcPr>
          <w:p w:rsidR="0040771A" w:rsidRPr="00591B04" w:rsidRDefault="0040771A" w:rsidP="002272D9">
            <w:pPr>
              <w:tabs>
                <w:tab w:val="left" w:pos="720"/>
              </w:tabs>
              <w:suppressAutoHyphens/>
              <w:jc w:val="both"/>
              <w:rPr>
                <w:rFonts w:ascii="Times New Roman" w:hAnsi="Times New Roman" w:cs="Times New Roman"/>
                <w:sz w:val="24"/>
                <w:szCs w:val="24"/>
              </w:rPr>
            </w:pPr>
            <w:r w:rsidRPr="00591B04">
              <w:rPr>
                <w:rFonts w:ascii="Times New Roman" w:hAnsi="Times New Roman" w:cs="Times New Roman"/>
                <w:sz w:val="24"/>
                <w:szCs w:val="24"/>
              </w:rPr>
              <w:t>Dalykinis</w:t>
            </w:r>
          </w:p>
        </w:tc>
        <w:tc>
          <w:tcPr>
            <w:tcW w:w="6344" w:type="dxa"/>
          </w:tcPr>
          <w:p w:rsidR="0040771A" w:rsidRPr="00591B04" w:rsidRDefault="0040771A" w:rsidP="002272D9">
            <w:pPr>
              <w:tabs>
                <w:tab w:val="left" w:pos="720"/>
              </w:tabs>
              <w:suppressAutoHyphens/>
              <w:jc w:val="both"/>
              <w:rPr>
                <w:rFonts w:ascii="Times New Roman" w:hAnsi="Times New Roman" w:cs="Times New Roman"/>
                <w:sz w:val="24"/>
                <w:szCs w:val="24"/>
              </w:rPr>
            </w:pPr>
          </w:p>
        </w:tc>
      </w:tr>
      <w:tr w:rsidR="0040771A" w:rsidRPr="00591B04">
        <w:tc>
          <w:tcPr>
            <w:tcW w:w="3510" w:type="dxa"/>
          </w:tcPr>
          <w:p w:rsidR="0040771A" w:rsidRPr="00591B04" w:rsidRDefault="0040771A" w:rsidP="002272D9">
            <w:pPr>
              <w:tabs>
                <w:tab w:val="left" w:pos="720"/>
              </w:tabs>
              <w:suppressAutoHyphens/>
              <w:jc w:val="both"/>
              <w:rPr>
                <w:rFonts w:ascii="Times New Roman" w:hAnsi="Times New Roman" w:cs="Times New Roman"/>
                <w:sz w:val="24"/>
                <w:szCs w:val="24"/>
              </w:rPr>
            </w:pPr>
            <w:r w:rsidRPr="00591B04">
              <w:rPr>
                <w:rFonts w:ascii="Times New Roman" w:hAnsi="Times New Roman" w:cs="Times New Roman"/>
                <w:sz w:val="24"/>
                <w:szCs w:val="24"/>
              </w:rPr>
              <w:t>Mišrus</w:t>
            </w:r>
          </w:p>
        </w:tc>
        <w:tc>
          <w:tcPr>
            <w:tcW w:w="6344" w:type="dxa"/>
          </w:tcPr>
          <w:p w:rsidR="0040771A" w:rsidRPr="00591B04" w:rsidRDefault="0040771A" w:rsidP="001D6A23">
            <w:pPr>
              <w:tabs>
                <w:tab w:val="left" w:pos="720"/>
              </w:tabs>
              <w:suppressAutoHyphens/>
              <w:jc w:val="both"/>
              <w:rPr>
                <w:rFonts w:ascii="Times New Roman" w:hAnsi="Times New Roman" w:cs="Times New Roman"/>
                <w:sz w:val="24"/>
                <w:szCs w:val="24"/>
              </w:rPr>
            </w:pPr>
            <w:r w:rsidRPr="00591B04">
              <w:rPr>
                <w:rFonts w:ascii="Times New Roman" w:hAnsi="Times New Roman" w:cs="Times New Roman"/>
                <w:sz w:val="24"/>
                <w:szCs w:val="24"/>
              </w:rPr>
              <w:t>1A, 1B, 1C, 1D, 4D</w:t>
            </w:r>
            <w:r w:rsidR="00C3582A">
              <w:rPr>
                <w:rFonts w:ascii="Times New Roman" w:hAnsi="Times New Roman" w:cs="Times New Roman"/>
                <w:sz w:val="24"/>
                <w:szCs w:val="24"/>
              </w:rPr>
              <w:t>, Inturkės ugdymo skyrius</w:t>
            </w:r>
          </w:p>
        </w:tc>
      </w:tr>
    </w:tbl>
    <w:p w:rsidR="00591B04" w:rsidRDefault="005776CC"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0771A" w:rsidRPr="002272D9" w:rsidRDefault="0040771A" w:rsidP="002272D9">
      <w:pPr>
        <w:tabs>
          <w:tab w:val="left" w:pos="0"/>
          <w:tab w:val="left" w:pos="180"/>
          <w:tab w:val="left" w:pos="720"/>
        </w:tabs>
        <w:suppressAutoHyphens/>
        <w:jc w:val="both"/>
        <w:rPr>
          <w:rFonts w:ascii="Times New Roman" w:hAnsi="Times New Roman" w:cs="Times New Roman"/>
          <w:b/>
          <w:bCs/>
          <w:sz w:val="24"/>
          <w:szCs w:val="24"/>
        </w:rPr>
      </w:pPr>
    </w:p>
    <w:p w:rsidR="0040771A" w:rsidRDefault="0040771A" w:rsidP="001B39A7">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TREČIASIS SKIRSNIS</w:t>
      </w:r>
    </w:p>
    <w:p w:rsidR="00B93020" w:rsidRDefault="00B93020" w:rsidP="001B39A7">
      <w:pPr>
        <w:tabs>
          <w:tab w:val="left" w:pos="0"/>
          <w:tab w:val="left" w:pos="180"/>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t>UGDYMO ORGANIZAVIMAS JUNGTINĖSE KLASĖSE</w:t>
      </w:r>
    </w:p>
    <w:p w:rsidR="00B93020" w:rsidRDefault="00B93020" w:rsidP="001B39A7">
      <w:pPr>
        <w:tabs>
          <w:tab w:val="left" w:pos="0"/>
          <w:tab w:val="left" w:pos="180"/>
          <w:tab w:val="left" w:pos="720"/>
        </w:tabs>
        <w:suppressAutoHyphens/>
        <w:jc w:val="center"/>
        <w:rPr>
          <w:rFonts w:ascii="Times New Roman" w:hAnsi="Times New Roman" w:cs="Times New Roman"/>
          <w:b/>
          <w:bCs/>
          <w:sz w:val="24"/>
          <w:szCs w:val="24"/>
        </w:rPr>
      </w:pPr>
    </w:p>
    <w:p w:rsidR="00B93020" w:rsidRDefault="005776CC" w:rsidP="005776CC">
      <w:pPr>
        <w:tabs>
          <w:tab w:val="left" w:pos="180"/>
          <w:tab w:val="left" w:pos="426"/>
          <w:tab w:val="left" w:pos="720"/>
        </w:tabs>
        <w:suppressAutoHyphens/>
        <w:ind w:firstLine="567"/>
        <w:jc w:val="both"/>
        <w:rPr>
          <w:rFonts w:ascii="Times New Roman" w:hAnsi="Times New Roman" w:cs="Times New Roman"/>
          <w:bCs/>
          <w:sz w:val="24"/>
          <w:szCs w:val="24"/>
        </w:rPr>
      </w:pPr>
      <w:r>
        <w:rPr>
          <w:rFonts w:ascii="Times New Roman" w:hAnsi="Times New Roman" w:cs="Times New Roman"/>
          <w:bCs/>
          <w:sz w:val="24"/>
          <w:szCs w:val="24"/>
        </w:rPr>
        <w:t>34. Inturkės ugdymo skyriuje jungiamos 3 klasės: 2 (2 mokiniai), 3 (6 mokiniai), 4 (1 mokinys) klasės.</w:t>
      </w:r>
    </w:p>
    <w:p w:rsidR="00D76CEF" w:rsidRDefault="005776CC" w:rsidP="005776CC">
      <w:pPr>
        <w:tabs>
          <w:tab w:val="left" w:pos="180"/>
          <w:tab w:val="left" w:pos="426"/>
          <w:tab w:val="left" w:pos="720"/>
        </w:tabs>
        <w:suppressAutoHyphen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35. Atsižvelgiant į Bendrojo ugdymo plano 27 punkte numatytą minimalų skiriamų pamokų skaičių, </w:t>
      </w:r>
      <w:r w:rsidR="00D76CEF">
        <w:rPr>
          <w:rFonts w:ascii="Times New Roman" w:hAnsi="Times New Roman" w:cs="Times New Roman"/>
          <w:bCs/>
          <w:sz w:val="24"/>
          <w:szCs w:val="24"/>
        </w:rPr>
        <w:t xml:space="preserve">klasės kontaktinių valandų skaičius per mokslo metus </w:t>
      </w:r>
      <w:r>
        <w:rPr>
          <w:rFonts w:ascii="Times New Roman" w:hAnsi="Times New Roman" w:cs="Times New Roman"/>
          <w:bCs/>
          <w:sz w:val="24"/>
          <w:szCs w:val="24"/>
        </w:rPr>
        <w:t>jungtin</w:t>
      </w:r>
      <w:r w:rsidR="00D76CEF">
        <w:rPr>
          <w:rFonts w:ascii="Times New Roman" w:hAnsi="Times New Roman" w:cs="Times New Roman"/>
          <w:bCs/>
          <w:sz w:val="24"/>
          <w:szCs w:val="24"/>
        </w:rPr>
        <w:t>ėms</w:t>
      </w:r>
      <w:r>
        <w:rPr>
          <w:rFonts w:ascii="Times New Roman" w:hAnsi="Times New Roman" w:cs="Times New Roman"/>
          <w:bCs/>
          <w:sz w:val="24"/>
          <w:szCs w:val="24"/>
        </w:rPr>
        <w:t xml:space="preserve"> klas</w:t>
      </w:r>
      <w:r w:rsidR="00D76CEF">
        <w:rPr>
          <w:rFonts w:ascii="Times New Roman" w:hAnsi="Times New Roman" w:cs="Times New Roman"/>
          <w:bCs/>
          <w:sz w:val="24"/>
          <w:szCs w:val="24"/>
        </w:rPr>
        <w:t>ėms</w:t>
      </w:r>
      <w:r>
        <w:rPr>
          <w:rFonts w:ascii="Times New Roman" w:hAnsi="Times New Roman" w:cs="Times New Roman"/>
          <w:bCs/>
          <w:sz w:val="24"/>
          <w:szCs w:val="24"/>
        </w:rPr>
        <w:t xml:space="preserve"> </w:t>
      </w:r>
      <w:r w:rsidR="00D76CEF">
        <w:rPr>
          <w:rFonts w:ascii="Times New Roman" w:hAnsi="Times New Roman" w:cs="Times New Roman"/>
          <w:bCs/>
          <w:sz w:val="24"/>
          <w:szCs w:val="24"/>
        </w:rPr>
        <w:t>skiriamas, vadovaujantis Mokymų lėšų apskaičiavimo, paskirstymo ir panaudojimo tvarkos aprašu, patvirtintu Lietuvos Respublikos Vyriausybės 2018 m. liepos 11 d. nutarimu Nr. 679 „Dėl Mokymo lėšų apskaičiavimo, paskirstymo ir panaudojimo tvarkos aprašo patvirtinimo“.</w:t>
      </w:r>
    </w:p>
    <w:p w:rsidR="00D76CEF" w:rsidRDefault="00D76CEF" w:rsidP="00D76CEF">
      <w:pPr>
        <w:suppressAutoHyphens/>
        <w:jc w:val="center"/>
        <w:rPr>
          <w:rFonts w:ascii="Times New Roman" w:hAnsi="Times New Roman" w:cs="Times New Roman"/>
          <w:sz w:val="24"/>
          <w:szCs w:val="24"/>
        </w:rPr>
      </w:pPr>
    </w:p>
    <w:p w:rsidR="00D76CEF" w:rsidRPr="002272D9" w:rsidRDefault="00D76CEF" w:rsidP="00D76CEF">
      <w:pPr>
        <w:suppressAutoHyphens/>
        <w:jc w:val="center"/>
        <w:rPr>
          <w:rFonts w:ascii="Times New Roman" w:hAnsi="Times New Roman" w:cs="Times New Roman"/>
          <w:sz w:val="24"/>
          <w:szCs w:val="24"/>
        </w:rPr>
      </w:pPr>
      <w:r w:rsidRPr="002272D9">
        <w:rPr>
          <w:rFonts w:ascii="Times New Roman" w:hAnsi="Times New Roman" w:cs="Times New Roman"/>
          <w:sz w:val="24"/>
          <w:szCs w:val="24"/>
        </w:rPr>
        <w:t>20</w:t>
      </w:r>
      <w:r>
        <w:rPr>
          <w:rFonts w:ascii="Times New Roman" w:hAnsi="Times New Roman" w:cs="Times New Roman"/>
          <w:sz w:val="24"/>
          <w:szCs w:val="24"/>
        </w:rPr>
        <w:t>20</w:t>
      </w:r>
      <w:r w:rsidRPr="002272D9">
        <w:rPr>
          <w:rFonts w:ascii="Times New Roman" w:hAnsi="Times New Roman" w:cs="Times New Roman"/>
          <w:sz w:val="24"/>
          <w:szCs w:val="24"/>
        </w:rPr>
        <w:t>-202</w:t>
      </w:r>
      <w:r>
        <w:rPr>
          <w:rFonts w:ascii="Times New Roman" w:hAnsi="Times New Roman" w:cs="Times New Roman"/>
          <w:sz w:val="24"/>
          <w:szCs w:val="24"/>
        </w:rPr>
        <w:t>1</w:t>
      </w:r>
      <w:r w:rsidRPr="002272D9">
        <w:rPr>
          <w:rFonts w:ascii="Times New Roman" w:hAnsi="Times New Roman" w:cs="Times New Roman"/>
          <w:sz w:val="24"/>
          <w:szCs w:val="24"/>
        </w:rPr>
        <w:t xml:space="preserve"> MOKSLO METAI</w:t>
      </w:r>
    </w:p>
    <w:p w:rsidR="00D76CEF" w:rsidRPr="002272D9" w:rsidRDefault="00D76CEF" w:rsidP="00D76CEF">
      <w:pPr>
        <w:suppressAutoHyphens/>
        <w:jc w:val="both"/>
        <w:rPr>
          <w:rFonts w:ascii="Times New Roman" w:hAnsi="Times New Roman" w:cs="Times New Roman"/>
          <w:sz w:val="24"/>
          <w:szCs w:val="24"/>
        </w:rPr>
      </w:pPr>
    </w:p>
    <w:tbl>
      <w:tblPr>
        <w:tblW w:w="0" w:type="auto"/>
        <w:tblInd w:w="-8" w:type="dxa"/>
        <w:tblCellMar>
          <w:left w:w="10" w:type="dxa"/>
          <w:right w:w="10" w:type="dxa"/>
        </w:tblCellMar>
        <w:tblLook w:val="00A0" w:firstRow="1" w:lastRow="0" w:firstColumn="1" w:lastColumn="0" w:noHBand="0" w:noVBand="0"/>
      </w:tblPr>
      <w:tblGrid>
        <w:gridCol w:w="3828"/>
        <w:gridCol w:w="890"/>
        <w:gridCol w:w="950"/>
        <w:gridCol w:w="1078"/>
        <w:gridCol w:w="2062"/>
      </w:tblGrid>
      <w:tr w:rsidR="00D76CEF" w:rsidRPr="002272D9" w:rsidTr="009F235A">
        <w:trPr>
          <w:trHeight w:val="571"/>
        </w:trPr>
        <w:tc>
          <w:tcPr>
            <w:tcW w:w="3828"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D76CEF" w:rsidRPr="002272D9" w:rsidRDefault="00D76CEF" w:rsidP="009F235A">
            <w:pPr>
              <w:suppressAutoHyphens/>
              <w:jc w:val="right"/>
              <w:rPr>
                <w:rFonts w:ascii="Times New Roman" w:hAnsi="Times New Roman" w:cs="Times New Roman"/>
                <w:sz w:val="24"/>
                <w:szCs w:val="24"/>
              </w:rPr>
            </w:pPr>
            <w:r w:rsidRPr="002272D9">
              <w:rPr>
                <w:rFonts w:ascii="Times New Roman" w:hAnsi="Times New Roman" w:cs="Times New Roman"/>
                <w:sz w:val="24"/>
                <w:szCs w:val="24"/>
              </w:rPr>
              <w:t xml:space="preserve">Klasė </w:t>
            </w:r>
          </w:p>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Ugdymo dalykai</w:t>
            </w:r>
          </w:p>
        </w:tc>
        <w:tc>
          <w:tcPr>
            <w:tcW w:w="89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p>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5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p>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3</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p>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76CEF" w:rsidRPr="002272D9" w:rsidRDefault="00D76CEF" w:rsidP="00D76CEF">
            <w:pPr>
              <w:suppressAutoHyphens/>
              <w:jc w:val="center"/>
              <w:rPr>
                <w:rFonts w:ascii="Times New Roman" w:hAnsi="Times New Roman" w:cs="Times New Roman"/>
                <w:sz w:val="24"/>
                <w:szCs w:val="24"/>
              </w:rPr>
            </w:pPr>
            <w:r w:rsidRPr="002272D9">
              <w:rPr>
                <w:rFonts w:ascii="Times New Roman" w:hAnsi="Times New Roman" w:cs="Times New Roman"/>
                <w:sz w:val="24"/>
                <w:szCs w:val="24"/>
              </w:rPr>
              <w:t xml:space="preserve">Iš viso </w:t>
            </w:r>
            <w:r>
              <w:rPr>
                <w:rFonts w:ascii="Times New Roman" w:hAnsi="Times New Roman" w:cs="Times New Roman"/>
                <w:sz w:val="24"/>
                <w:szCs w:val="24"/>
              </w:rPr>
              <w:t>2</w:t>
            </w:r>
            <w:r w:rsidRPr="002272D9">
              <w:rPr>
                <w:rFonts w:ascii="Times New Roman" w:hAnsi="Times New Roman" w:cs="Times New Roman"/>
                <w:sz w:val="24"/>
                <w:szCs w:val="24"/>
              </w:rPr>
              <w:t>-4 klasėse pamokų</w:t>
            </w:r>
          </w:p>
        </w:tc>
      </w:tr>
      <w:tr w:rsidR="00D76CEF" w:rsidRPr="002272D9" w:rsidTr="009F235A">
        <w:trPr>
          <w:trHeight w:val="268"/>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Dorinis ugdymas (tikyba, etika )</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sz w:val="24"/>
                <w:szCs w:val="24"/>
              </w:rPr>
            </w:pPr>
            <w:r>
              <w:rPr>
                <w:rFonts w:ascii="Times New Roman" w:hAnsi="Times New Roman" w:cs="Times New Roman"/>
                <w:sz w:val="24"/>
                <w:szCs w:val="24"/>
              </w:rPr>
              <w:t>3</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Lietuvių kalba  </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7</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D76CEF">
            <w:pPr>
              <w:suppressAutoHyphens/>
              <w:jc w:val="center"/>
              <w:rPr>
                <w:rFonts w:ascii="Times New Roman" w:hAnsi="Times New Roman" w:cs="Times New Roman"/>
                <w:sz w:val="24"/>
                <w:szCs w:val="24"/>
              </w:rPr>
            </w:pPr>
            <w:r w:rsidRPr="002272D9">
              <w:rPr>
                <w:rFonts w:ascii="Times New Roman" w:hAnsi="Times New Roman" w:cs="Times New Roman"/>
                <w:sz w:val="24"/>
                <w:szCs w:val="24"/>
              </w:rPr>
              <w:t>2</w:t>
            </w:r>
            <w:r>
              <w:rPr>
                <w:rFonts w:ascii="Times New Roman" w:hAnsi="Times New Roman" w:cs="Times New Roman"/>
                <w:sz w:val="24"/>
                <w:szCs w:val="24"/>
              </w:rPr>
              <w:t>1</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Užsienio kalba (anglų)  </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sz w:val="24"/>
                <w:szCs w:val="24"/>
              </w:rPr>
            </w:pPr>
            <w:r w:rsidRPr="002272D9">
              <w:rPr>
                <w:rFonts w:ascii="Times New Roman" w:hAnsi="Times New Roman" w:cs="Times New Roman"/>
                <w:sz w:val="24"/>
                <w:szCs w:val="24"/>
              </w:rPr>
              <w:t>6</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Matematika  </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AE132F" w:rsidP="009F235A">
            <w:pPr>
              <w:suppressAutoHyphens/>
              <w:jc w:val="both"/>
              <w:rPr>
                <w:rFonts w:ascii="Times New Roman" w:hAnsi="Times New Roman" w:cs="Times New Roman"/>
                <w:sz w:val="24"/>
                <w:szCs w:val="24"/>
              </w:rPr>
            </w:pPr>
            <w:r>
              <w:rPr>
                <w:rFonts w:ascii="Times New Roman" w:hAnsi="Times New Roman" w:cs="Times New Roman"/>
                <w:sz w:val="24"/>
                <w:szCs w:val="24"/>
              </w:rPr>
              <w:t>5</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AE132F" w:rsidP="009F235A">
            <w:pPr>
              <w:suppressAutoHyphens/>
              <w:jc w:val="both"/>
              <w:rPr>
                <w:rFonts w:ascii="Times New Roman" w:hAnsi="Times New Roman" w:cs="Times New Roman"/>
                <w:sz w:val="24"/>
                <w:szCs w:val="24"/>
              </w:rPr>
            </w:pPr>
            <w:r>
              <w:rPr>
                <w:rFonts w:ascii="Times New Roman" w:hAnsi="Times New Roman" w:cs="Times New Roman"/>
                <w:sz w:val="24"/>
                <w:szCs w:val="24"/>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D76CEF">
            <w:pPr>
              <w:suppressAutoHyphens/>
              <w:jc w:val="center"/>
              <w:rPr>
                <w:rFonts w:ascii="Times New Roman" w:hAnsi="Times New Roman" w:cs="Times New Roman"/>
                <w:sz w:val="24"/>
                <w:szCs w:val="24"/>
              </w:rPr>
            </w:pPr>
            <w:r w:rsidRPr="002272D9">
              <w:rPr>
                <w:rFonts w:ascii="Times New Roman" w:hAnsi="Times New Roman" w:cs="Times New Roman"/>
                <w:sz w:val="24"/>
                <w:szCs w:val="24"/>
              </w:rPr>
              <w:t>1</w:t>
            </w:r>
            <w:r>
              <w:rPr>
                <w:rFonts w:ascii="Times New Roman" w:hAnsi="Times New Roman" w:cs="Times New Roman"/>
                <w:sz w:val="24"/>
                <w:szCs w:val="24"/>
              </w:rPr>
              <w:t>4</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Pasaulio pažinimas</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Dailė ir technologijos</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lastRenderedPageBreak/>
              <w:t xml:space="preserve">Muzika </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sz w:val="24"/>
                <w:szCs w:val="24"/>
              </w:rPr>
            </w:pPr>
            <w:r>
              <w:rPr>
                <w:rFonts w:ascii="Times New Roman" w:hAnsi="Times New Roman" w:cs="Times New Roman"/>
                <w:sz w:val="24"/>
                <w:szCs w:val="24"/>
              </w:rPr>
              <w:t>6</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Fizinis ugdymas</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3</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sz w:val="24"/>
                <w:szCs w:val="24"/>
              </w:rPr>
            </w:pPr>
            <w:r>
              <w:rPr>
                <w:rFonts w:ascii="Times New Roman" w:hAnsi="Times New Roman" w:cs="Times New Roman"/>
                <w:sz w:val="24"/>
                <w:szCs w:val="24"/>
              </w:rPr>
              <w:t>9</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Minimalus privalomų pamokų skaičius mokiniui</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b/>
                <w:bCs/>
                <w:sz w:val="24"/>
                <w:szCs w:val="24"/>
              </w:rPr>
            </w:pPr>
            <w:r w:rsidRPr="002272D9">
              <w:rPr>
                <w:rFonts w:ascii="Times New Roman" w:hAnsi="Times New Roman" w:cs="Times New Roman"/>
                <w:b/>
                <w:bCs/>
                <w:sz w:val="24"/>
                <w:szCs w:val="24"/>
              </w:rPr>
              <w:t>24</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AE132F">
            <w:pPr>
              <w:suppressAutoHyphens/>
              <w:jc w:val="both"/>
              <w:rPr>
                <w:rFonts w:ascii="Times New Roman" w:hAnsi="Times New Roman" w:cs="Times New Roman"/>
                <w:b/>
                <w:bCs/>
                <w:sz w:val="24"/>
                <w:szCs w:val="24"/>
              </w:rPr>
            </w:pPr>
            <w:r w:rsidRPr="002272D9">
              <w:rPr>
                <w:rFonts w:ascii="Times New Roman" w:hAnsi="Times New Roman" w:cs="Times New Roman"/>
                <w:b/>
                <w:bCs/>
                <w:sz w:val="24"/>
                <w:szCs w:val="24"/>
              </w:rPr>
              <w:t>2</w:t>
            </w:r>
            <w:r w:rsidR="00AE132F">
              <w:rPr>
                <w:rFonts w:ascii="Times New Roman" w:hAnsi="Times New Roman" w:cs="Times New Roman"/>
                <w:b/>
                <w:bCs/>
                <w:sz w:val="24"/>
                <w:szCs w:val="24"/>
              </w:rPr>
              <w:t>4</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AE132F">
            <w:pPr>
              <w:suppressAutoHyphens/>
              <w:jc w:val="both"/>
              <w:rPr>
                <w:rFonts w:ascii="Times New Roman" w:hAnsi="Times New Roman" w:cs="Times New Roman"/>
                <w:b/>
                <w:bCs/>
                <w:sz w:val="24"/>
                <w:szCs w:val="24"/>
              </w:rPr>
            </w:pPr>
            <w:r w:rsidRPr="002272D9">
              <w:rPr>
                <w:rFonts w:ascii="Times New Roman" w:hAnsi="Times New Roman" w:cs="Times New Roman"/>
                <w:b/>
                <w:bCs/>
                <w:sz w:val="24"/>
                <w:szCs w:val="24"/>
              </w:rPr>
              <w:t>2</w:t>
            </w:r>
            <w:r w:rsidR="00AE132F">
              <w:rPr>
                <w:rFonts w:ascii="Times New Roman" w:hAnsi="Times New Roman" w:cs="Times New Roman"/>
                <w:b/>
                <w:bCs/>
                <w:sz w:val="24"/>
                <w:szCs w:val="24"/>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center"/>
              <w:rPr>
                <w:rFonts w:ascii="Times New Roman" w:hAnsi="Times New Roman" w:cs="Times New Roman"/>
                <w:b/>
                <w:bCs/>
                <w:sz w:val="24"/>
                <w:szCs w:val="24"/>
              </w:rPr>
            </w:pPr>
            <w:r>
              <w:rPr>
                <w:rFonts w:ascii="Times New Roman" w:hAnsi="Times New Roman" w:cs="Times New Roman"/>
                <w:b/>
                <w:bCs/>
                <w:sz w:val="24"/>
                <w:szCs w:val="24"/>
              </w:rPr>
              <w:t>71</w:t>
            </w:r>
          </w:p>
        </w:tc>
      </w:tr>
      <w:tr w:rsidR="00D76CEF" w:rsidRPr="002272D9" w:rsidTr="009F235A">
        <w:trPr>
          <w:trHeight w:val="262"/>
        </w:trPr>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Pamokos, skiriamos mokinių ugdymosi poreikiams tenkinti  </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C3582A" w:rsidRDefault="00D76CEF" w:rsidP="009F235A">
            <w:pPr>
              <w:suppressAutoHyphens/>
              <w:jc w:val="both"/>
              <w:rPr>
                <w:rFonts w:ascii="Times New Roman" w:hAnsi="Times New Roman" w:cs="Times New Roman"/>
                <w:b/>
                <w:bCs/>
                <w:sz w:val="24"/>
                <w:szCs w:val="24"/>
              </w:rPr>
            </w:pPr>
            <w:r w:rsidRPr="00C3582A">
              <w:rPr>
                <w:rFonts w:ascii="Times New Roman" w:hAnsi="Times New Roman" w:cs="Times New Roman"/>
                <w:b/>
                <w:bCs/>
                <w:sz w:val="24"/>
                <w:szCs w:val="24"/>
              </w:rPr>
              <w:t>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C3582A" w:rsidRDefault="00D76CEF" w:rsidP="009F235A">
            <w:pPr>
              <w:suppressAutoHyphens/>
              <w:jc w:val="both"/>
              <w:rPr>
                <w:rFonts w:ascii="Times New Roman" w:hAnsi="Times New Roman" w:cs="Times New Roman"/>
                <w:b/>
                <w:bCs/>
                <w:sz w:val="24"/>
                <w:szCs w:val="24"/>
              </w:rPr>
            </w:pPr>
            <w:r w:rsidRPr="00C3582A">
              <w:rPr>
                <w:rFonts w:ascii="Times New Roman" w:hAnsi="Times New Roman" w:cs="Times New Roman"/>
                <w:b/>
                <w:bCs/>
                <w:sz w:val="24"/>
                <w:szCs w:val="24"/>
              </w:rPr>
              <w:t>1</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C3582A" w:rsidRDefault="00D76CEF" w:rsidP="009F235A">
            <w:pPr>
              <w:suppressAutoHyphens/>
              <w:jc w:val="both"/>
              <w:rPr>
                <w:rFonts w:ascii="Times New Roman" w:hAnsi="Times New Roman" w:cs="Times New Roman"/>
                <w:b/>
                <w:bCs/>
                <w:sz w:val="24"/>
                <w:szCs w:val="24"/>
              </w:rPr>
            </w:pPr>
            <w:r w:rsidRPr="00C3582A">
              <w:rPr>
                <w:rFonts w:ascii="Times New Roman" w:hAnsi="Times New Roman" w:cs="Times New Roman"/>
                <w:b/>
                <w:bCs/>
                <w:sz w:val="24"/>
                <w:szCs w:val="24"/>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C3582A" w:rsidRDefault="00D76CEF" w:rsidP="00AE132F">
            <w:pPr>
              <w:suppressAutoHyphens/>
              <w:jc w:val="center"/>
              <w:rPr>
                <w:rFonts w:ascii="Times New Roman" w:hAnsi="Times New Roman" w:cs="Times New Roman"/>
                <w:b/>
                <w:bCs/>
                <w:sz w:val="24"/>
                <w:szCs w:val="24"/>
              </w:rPr>
            </w:pPr>
            <w:r w:rsidRPr="00C3582A">
              <w:rPr>
                <w:rFonts w:ascii="Times New Roman" w:hAnsi="Times New Roman" w:cs="Times New Roman"/>
                <w:b/>
                <w:bCs/>
                <w:sz w:val="24"/>
                <w:szCs w:val="24"/>
              </w:rPr>
              <w:t>3</w:t>
            </w:r>
          </w:p>
        </w:tc>
      </w:tr>
      <w:tr w:rsidR="00D76CEF" w:rsidRPr="002272D9" w:rsidTr="009F235A">
        <w:trPr>
          <w:trHeight w:val="383"/>
        </w:trPr>
        <w:tc>
          <w:tcPr>
            <w:tcW w:w="3828"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D76CEF" w:rsidRPr="002272D9" w:rsidRDefault="00D76CE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Maksimalus pamokų skaičius mokiniui</w:t>
            </w:r>
          </w:p>
        </w:tc>
        <w:tc>
          <w:tcPr>
            <w:tcW w:w="89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D76CEF" w:rsidRPr="00C3582A" w:rsidRDefault="00D76CEF" w:rsidP="00DD5A72">
            <w:pPr>
              <w:suppressAutoHyphens/>
              <w:jc w:val="both"/>
              <w:rPr>
                <w:rFonts w:ascii="Times New Roman" w:hAnsi="Times New Roman" w:cs="Times New Roman"/>
                <w:b/>
                <w:bCs/>
                <w:sz w:val="24"/>
                <w:szCs w:val="24"/>
              </w:rPr>
            </w:pPr>
            <w:r w:rsidRPr="00C3582A">
              <w:rPr>
                <w:rFonts w:ascii="Times New Roman" w:hAnsi="Times New Roman" w:cs="Times New Roman"/>
                <w:b/>
                <w:bCs/>
                <w:sz w:val="24"/>
                <w:szCs w:val="24"/>
              </w:rPr>
              <w:t>2</w:t>
            </w:r>
            <w:r w:rsidR="00DD5A72" w:rsidRPr="00C3582A">
              <w:rPr>
                <w:rFonts w:ascii="Times New Roman" w:hAnsi="Times New Roman" w:cs="Times New Roman"/>
                <w:b/>
                <w:bCs/>
                <w:sz w:val="24"/>
                <w:szCs w:val="24"/>
              </w:rPr>
              <w:t>5</w:t>
            </w:r>
          </w:p>
        </w:tc>
        <w:tc>
          <w:tcPr>
            <w:tcW w:w="95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D76CEF" w:rsidRPr="00C3582A" w:rsidRDefault="00D76CEF" w:rsidP="00AE132F">
            <w:pPr>
              <w:suppressAutoHyphens/>
              <w:jc w:val="both"/>
              <w:rPr>
                <w:rFonts w:ascii="Times New Roman" w:hAnsi="Times New Roman" w:cs="Times New Roman"/>
                <w:b/>
                <w:bCs/>
                <w:sz w:val="24"/>
                <w:szCs w:val="24"/>
              </w:rPr>
            </w:pPr>
            <w:r w:rsidRPr="00C3582A">
              <w:rPr>
                <w:rFonts w:ascii="Times New Roman" w:hAnsi="Times New Roman" w:cs="Times New Roman"/>
                <w:b/>
                <w:bCs/>
                <w:sz w:val="24"/>
                <w:szCs w:val="24"/>
              </w:rPr>
              <w:t>2</w:t>
            </w:r>
            <w:r w:rsidR="00AE132F" w:rsidRPr="00C3582A">
              <w:rPr>
                <w:rFonts w:ascii="Times New Roman" w:hAnsi="Times New Roman" w:cs="Times New Roman"/>
                <w:b/>
                <w:bCs/>
                <w:sz w:val="24"/>
                <w:szCs w:val="24"/>
              </w:rPr>
              <w:t>5</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C3582A" w:rsidRDefault="00D76CEF" w:rsidP="00AE132F">
            <w:pPr>
              <w:suppressAutoHyphens/>
              <w:jc w:val="both"/>
              <w:rPr>
                <w:rFonts w:ascii="Times New Roman" w:hAnsi="Times New Roman" w:cs="Times New Roman"/>
                <w:b/>
                <w:bCs/>
                <w:sz w:val="24"/>
                <w:szCs w:val="24"/>
              </w:rPr>
            </w:pPr>
            <w:r w:rsidRPr="00C3582A">
              <w:rPr>
                <w:rFonts w:ascii="Times New Roman" w:hAnsi="Times New Roman" w:cs="Times New Roman"/>
                <w:b/>
                <w:bCs/>
                <w:sz w:val="24"/>
                <w:szCs w:val="24"/>
              </w:rPr>
              <w:t>2</w:t>
            </w:r>
            <w:r w:rsidR="00AE132F" w:rsidRPr="00C3582A">
              <w:rPr>
                <w:rFonts w:ascii="Times New Roman" w:hAnsi="Times New Roman" w:cs="Times New Roman"/>
                <w:b/>
                <w:bCs/>
                <w:sz w:val="24"/>
                <w:szCs w:val="24"/>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6CEF" w:rsidRPr="00C3582A" w:rsidRDefault="00AE132F" w:rsidP="009F235A">
            <w:pPr>
              <w:suppressAutoHyphens/>
              <w:jc w:val="center"/>
              <w:rPr>
                <w:rFonts w:ascii="Times New Roman" w:hAnsi="Times New Roman" w:cs="Times New Roman"/>
                <w:b/>
                <w:bCs/>
                <w:sz w:val="24"/>
                <w:szCs w:val="24"/>
              </w:rPr>
            </w:pPr>
            <w:r w:rsidRPr="00C3582A">
              <w:rPr>
                <w:rFonts w:ascii="Times New Roman" w:hAnsi="Times New Roman" w:cs="Times New Roman"/>
                <w:b/>
                <w:bCs/>
                <w:sz w:val="24"/>
                <w:szCs w:val="24"/>
              </w:rPr>
              <w:t>74</w:t>
            </w:r>
          </w:p>
        </w:tc>
      </w:tr>
      <w:tr w:rsidR="00AE132F" w:rsidRPr="002272D9" w:rsidTr="006D23CC">
        <w:trPr>
          <w:trHeight w:val="394"/>
        </w:trPr>
        <w:tc>
          <w:tcPr>
            <w:tcW w:w="880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32F" w:rsidRDefault="00AE132F" w:rsidP="009F235A">
            <w:pPr>
              <w:suppressAutoHyphens/>
              <w:jc w:val="both"/>
              <w:rPr>
                <w:rFonts w:ascii="Times New Roman" w:hAnsi="Times New Roman" w:cs="Times New Roman"/>
                <w:sz w:val="24"/>
                <w:szCs w:val="24"/>
              </w:rPr>
            </w:pPr>
            <w:r w:rsidRPr="002272D9">
              <w:rPr>
                <w:rFonts w:ascii="Times New Roman" w:hAnsi="Times New Roman" w:cs="Times New Roman"/>
                <w:sz w:val="24"/>
                <w:szCs w:val="24"/>
              </w:rPr>
              <w:t>NEFORMALUSIS UGDYMAS</w:t>
            </w:r>
            <w:r>
              <w:rPr>
                <w:rFonts w:ascii="Times New Roman" w:hAnsi="Times New Roman" w:cs="Times New Roman"/>
                <w:sz w:val="24"/>
                <w:szCs w:val="24"/>
              </w:rPr>
              <w:t>:</w:t>
            </w:r>
          </w:p>
          <w:p w:rsidR="00AE132F" w:rsidRPr="00BE52B5" w:rsidRDefault="00AE132F" w:rsidP="009F235A">
            <w:pPr>
              <w:suppressAutoHyphens/>
              <w:jc w:val="both"/>
              <w:rPr>
                <w:rFonts w:ascii="Times New Roman" w:hAnsi="Times New Roman" w:cs="Times New Roman"/>
                <w:b/>
                <w:bCs/>
                <w:color w:val="FF0000"/>
                <w:sz w:val="24"/>
                <w:szCs w:val="24"/>
              </w:rPr>
            </w:pPr>
            <w:r>
              <w:rPr>
                <w:rFonts w:ascii="Times New Roman" w:hAnsi="Times New Roman" w:cs="Times New Roman"/>
                <w:sz w:val="24"/>
                <w:szCs w:val="24"/>
              </w:rPr>
              <w:t xml:space="preserve">2, 3, 4 klasėse – 1 val. / sav. </w:t>
            </w:r>
          </w:p>
        </w:tc>
      </w:tr>
    </w:tbl>
    <w:p w:rsidR="00D76CEF" w:rsidRPr="002272D9" w:rsidRDefault="00D76CEF" w:rsidP="00D76CEF">
      <w:pPr>
        <w:tabs>
          <w:tab w:val="left" w:pos="720"/>
        </w:tabs>
        <w:suppressAutoHyphens/>
        <w:jc w:val="both"/>
        <w:rPr>
          <w:rFonts w:ascii="Times New Roman" w:hAnsi="Times New Roman" w:cs="Times New Roman"/>
          <w:color w:val="FF0000"/>
          <w:sz w:val="24"/>
          <w:szCs w:val="24"/>
        </w:rPr>
      </w:pPr>
    </w:p>
    <w:p w:rsidR="00D76CEF" w:rsidRDefault="00D76CEF" w:rsidP="005776CC">
      <w:pPr>
        <w:tabs>
          <w:tab w:val="left" w:pos="180"/>
          <w:tab w:val="left" w:pos="426"/>
          <w:tab w:val="left" w:pos="720"/>
        </w:tabs>
        <w:suppressAutoHyphens/>
        <w:ind w:firstLine="567"/>
        <w:jc w:val="both"/>
        <w:rPr>
          <w:rFonts w:ascii="Times New Roman" w:hAnsi="Times New Roman" w:cs="Times New Roman"/>
          <w:bCs/>
          <w:sz w:val="24"/>
          <w:szCs w:val="24"/>
        </w:rPr>
      </w:pPr>
    </w:p>
    <w:p w:rsidR="00B93020" w:rsidRPr="002272D9" w:rsidRDefault="00B93020" w:rsidP="00FF0CD2">
      <w:pPr>
        <w:tabs>
          <w:tab w:val="left" w:pos="180"/>
          <w:tab w:val="left" w:pos="426"/>
          <w:tab w:val="left" w:pos="720"/>
        </w:tabs>
        <w:suppressAutoHyphens/>
        <w:ind w:firstLine="567"/>
        <w:jc w:val="center"/>
        <w:rPr>
          <w:rFonts w:ascii="Times New Roman" w:hAnsi="Times New Roman" w:cs="Times New Roman"/>
          <w:b/>
          <w:bCs/>
          <w:sz w:val="24"/>
          <w:szCs w:val="24"/>
        </w:rPr>
      </w:pPr>
      <w:r>
        <w:rPr>
          <w:rFonts w:ascii="Times New Roman" w:hAnsi="Times New Roman" w:cs="Times New Roman"/>
          <w:b/>
          <w:bCs/>
          <w:sz w:val="24"/>
          <w:szCs w:val="24"/>
        </w:rPr>
        <w:t>KETVIRTASIS SKIRSNIS</w:t>
      </w:r>
    </w:p>
    <w:p w:rsidR="00773C6F" w:rsidRDefault="0040771A" w:rsidP="001B39A7">
      <w:pPr>
        <w:tabs>
          <w:tab w:val="left" w:pos="0"/>
          <w:tab w:val="left" w:pos="180"/>
          <w:tab w:val="left" w:pos="720"/>
        </w:tabs>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 xml:space="preserve">MOKINIŲ UGDYMO NAMIE </w:t>
      </w:r>
      <w:r w:rsidR="00773C6F">
        <w:rPr>
          <w:rFonts w:ascii="Times New Roman" w:hAnsi="Times New Roman" w:cs="Times New Roman"/>
          <w:b/>
          <w:bCs/>
          <w:sz w:val="24"/>
          <w:szCs w:val="24"/>
        </w:rPr>
        <w:t xml:space="preserve">IR UGDYMO ŠEIMOJE </w:t>
      </w:r>
      <w:r w:rsidRPr="002272D9">
        <w:rPr>
          <w:rFonts w:ascii="Times New Roman" w:hAnsi="Times New Roman" w:cs="Times New Roman"/>
          <w:b/>
          <w:bCs/>
          <w:sz w:val="24"/>
          <w:szCs w:val="24"/>
        </w:rPr>
        <w:t>ORGANIZAVIMAS</w:t>
      </w:r>
      <w:r w:rsidR="007F1F1E">
        <w:rPr>
          <w:rFonts w:ascii="Times New Roman" w:hAnsi="Times New Roman" w:cs="Times New Roman"/>
          <w:b/>
          <w:bCs/>
          <w:sz w:val="24"/>
          <w:szCs w:val="24"/>
        </w:rPr>
        <w:t xml:space="preserve"> </w:t>
      </w:r>
    </w:p>
    <w:p w:rsidR="0040771A" w:rsidRPr="002272D9" w:rsidRDefault="0040771A" w:rsidP="002272D9">
      <w:pPr>
        <w:tabs>
          <w:tab w:val="left" w:pos="180"/>
          <w:tab w:val="left" w:pos="630"/>
          <w:tab w:val="left" w:pos="720"/>
        </w:tabs>
        <w:suppressAutoHyphens/>
        <w:ind w:left="630"/>
        <w:jc w:val="both"/>
        <w:rPr>
          <w:rFonts w:ascii="Times New Roman" w:hAnsi="Times New Roman" w:cs="Times New Roman"/>
          <w:sz w:val="24"/>
          <w:szCs w:val="24"/>
        </w:rPr>
      </w:pPr>
    </w:p>
    <w:p w:rsidR="0040771A" w:rsidRPr="002272D9" w:rsidRDefault="0040771A" w:rsidP="002272D9">
      <w:pPr>
        <w:suppressAutoHyphens/>
        <w:ind w:firstLine="567"/>
        <w:jc w:val="both"/>
        <w:rPr>
          <w:rFonts w:ascii="Times New Roman" w:hAnsi="Times New Roman" w:cs="Times New Roman"/>
          <w:color w:val="FF0000"/>
          <w:sz w:val="24"/>
          <w:szCs w:val="24"/>
        </w:rPr>
      </w:pPr>
      <w:r w:rsidRPr="002272D9">
        <w:rPr>
          <w:rFonts w:ascii="Times New Roman" w:hAnsi="Times New Roman" w:cs="Times New Roman"/>
          <w:sz w:val="24"/>
          <w:szCs w:val="24"/>
        </w:rPr>
        <w:t>41. Mokinių, dėl ligos ar patologinės būklės negalinčių mokytis mokykloje, mokymas namie organizuojamas pagal Mokinių mokymo stacionarinėje asmens sveikatos priežiūros įstaigoje ir namuose organizavimo tvarkos aprašą, patvirtintą</w:t>
      </w:r>
      <w:r w:rsidRPr="002272D9">
        <w:rPr>
          <w:rFonts w:ascii="Times New Roman" w:hAnsi="Times New Roman" w:cs="Times New Roman"/>
          <w:color w:val="FF0000"/>
          <w:sz w:val="24"/>
          <w:szCs w:val="24"/>
        </w:rPr>
        <w:t xml:space="preserve"> </w:t>
      </w:r>
      <w:r w:rsidRPr="002272D9">
        <w:rPr>
          <w:rFonts w:ascii="Times New Roman" w:hAnsi="Times New Roman" w:cs="Times New Roman"/>
          <w:sz w:val="24"/>
          <w:szCs w:val="24"/>
        </w:rPr>
        <w:t>Lietuvos Respublikos švietimo ir mokslo ministro 2012 m. rugsėjo 26 d. įsakymu Nr. V-1405 „Dėl Mokinių mokymo stacionarinėje asmens sveikatos priežiūros įstaigoje ir namuose organizavimo tvarkos aprašo patvirtinimo“</w:t>
      </w:r>
      <w:r w:rsidRPr="002272D9">
        <w:rPr>
          <w:rFonts w:ascii="Times New Roman" w:hAnsi="Times New Roman" w:cs="Times New Roman"/>
          <w:color w:val="FF0000"/>
          <w:sz w:val="24"/>
          <w:szCs w:val="24"/>
        </w:rPr>
        <w:t>:</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41.1. Bendroji programa įgyvendinama, ugdymą organizuojant pagal atskirus ugdymo dalykus ar integruojant ugdymo dalykų turinį. Įgyvendinamos visos Bendrosios programos dalykų programos, išskyrus kūno kultūros programą;</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41.2. mokykla, suderinusi su mokinio tėvais (globėjais) ir atsižvelgusi į mokinio ligos pobūdį bei gydytojo rekomendacijas, parengia individualų mokinio ugdymo namie planą (pritaiko Bendrąją programą, numato ugdomųjų veiklų tvarkaraštį);</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41.3. mokinys gydytojo leidimu dalį pamokų gali lankyti mokykloje arba mokytis nuotoliniu mokymo proceso organizavimo būdu. Šios ugdymo pamokos įrašomos į mokinio individualų ugdymo planą;</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 xml:space="preserve">41.4. mokiniams, kurie mokosi namie nuotoliniu mokymo proceso organizavimo būdu </w:t>
      </w:r>
      <w:r w:rsidRPr="00FF0CD2">
        <w:rPr>
          <w:rFonts w:ascii="Times New Roman" w:hAnsi="Times New Roman" w:cs="Times New Roman"/>
          <w:sz w:val="24"/>
          <w:szCs w:val="24"/>
        </w:rPr>
        <w:t>(pavienio mokymosi forma)</w:t>
      </w:r>
      <w:r w:rsidRPr="002272D9">
        <w:rPr>
          <w:rFonts w:ascii="Times New Roman" w:hAnsi="Times New Roman" w:cs="Times New Roman"/>
          <w:sz w:val="24"/>
          <w:szCs w:val="24"/>
        </w:rPr>
        <w:t xml:space="preserve">, konsultacijoms grupėje skiriama 40 procentų (1 klasėje – 308 pamokos, 2, 4 klasėse – 336 pamokos, 3 klasėje – 322 pamokos), individualioms konsultacijoms – 15 procentų (1 klasėje – 115-116 pamokų, 2, 4 klasėse – 126 pamokos, 3 klasėje – 120-121 pamoka) Bendrojo ugdymo plano 27 punkte nustatytų pamokų per metus, o mokiniams, kurie mokosi nuotoliniu mokymo proceso organizavimo būdu (grupinio mokymosi forma), skiriamos Bendrojo ugdymo plano 27 punkte nustatytos pamokos per metus; </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color w:val="FF0000"/>
          <w:sz w:val="24"/>
          <w:szCs w:val="24"/>
        </w:rPr>
        <w:t xml:space="preserve"> </w:t>
      </w:r>
      <w:r w:rsidRPr="002272D9">
        <w:rPr>
          <w:rFonts w:ascii="Times New Roman" w:hAnsi="Times New Roman" w:cs="Times New Roman"/>
          <w:sz w:val="24"/>
          <w:szCs w:val="24"/>
        </w:rPr>
        <w:t>41.5. namie savarankišku mokymo proceso organizavimo būdu (pavienio mokymosi forma) mokomam mokiniui skiriama:</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 xml:space="preserve">41.5.1. 1-3 klasėse </w:t>
      </w:r>
      <w:r w:rsidR="00B3699D">
        <w:rPr>
          <w:rFonts w:ascii="Times New Roman" w:hAnsi="Times New Roman" w:cs="Times New Roman"/>
          <w:sz w:val="24"/>
          <w:szCs w:val="24"/>
        </w:rPr>
        <w:t>–</w:t>
      </w:r>
      <w:r w:rsidRPr="002272D9">
        <w:rPr>
          <w:rFonts w:ascii="Times New Roman" w:hAnsi="Times New Roman" w:cs="Times New Roman"/>
          <w:sz w:val="24"/>
          <w:szCs w:val="24"/>
        </w:rPr>
        <w:t xml:space="preserve"> 315 metinių (9 savaitinės) pamokų Bendrosios programos ugdymo dalykams įgyvendinti; </w:t>
      </w:r>
    </w:p>
    <w:p w:rsidR="0040771A" w:rsidRPr="002272D9" w:rsidRDefault="0040771A" w:rsidP="002272D9">
      <w:pPr>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41.5.2. 4 klasėse – 385 metinės (11 savaitinių) pamokos.</w:t>
      </w:r>
    </w:p>
    <w:p w:rsidR="0040771A" w:rsidRPr="00C575D3" w:rsidRDefault="0040771A" w:rsidP="002272D9">
      <w:pPr>
        <w:tabs>
          <w:tab w:val="left" w:pos="180"/>
          <w:tab w:val="left" w:pos="630"/>
          <w:tab w:val="left" w:pos="720"/>
        </w:tabs>
        <w:suppressAutoHyphens/>
        <w:ind w:left="630"/>
        <w:jc w:val="both"/>
        <w:rPr>
          <w:rFonts w:ascii="Times New Roman" w:hAnsi="Times New Roman" w:cs="Times New Roman"/>
          <w:sz w:val="24"/>
          <w:szCs w:val="24"/>
        </w:rPr>
      </w:pPr>
    </w:p>
    <w:p w:rsidR="0040771A" w:rsidRPr="002272D9" w:rsidRDefault="0040771A" w:rsidP="002272D9">
      <w:pPr>
        <w:tabs>
          <w:tab w:val="left" w:pos="0"/>
          <w:tab w:val="left" w:pos="180"/>
          <w:tab w:val="left" w:pos="720"/>
        </w:tabs>
        <w:suppressAutoHyphens/>
        <w:jc w:val="both"/>
        <w:rPr>
          <w:rFonts w:ascii="Times New Roman" w:hAnsi="Times New Roman" w:cs="Times New Roman"/>
          <w:b/>
          <w:bCs/>
          <w:sz w:val="24"/>
          <w:szCs w:val="24"/>
        </w:rPr>
      </w:pPr>
    </w:p>
    <w:p w:rsidR="00FF0CD2" w:rsidRPr="002272D9" w:rsidRDefault="00936510" w:rsidP="00FF0CD2">
      <w:pPr>
        <w:tabs>
          <w:tab w:val="left" w:pos="180"/>
          <w:tab w:val="left" w:pos="426"/>
          <w:tab w:val="left" w:pos="720"/>
        </w:tabs>
        <w:suppressAutoHyphens/>
        <w:ind w:firstLine="567"/>
        <w:jc w:val="center"/>
        <w:rPr>
          <w:rFonts w:ascii="Times New Roman" w:hAnsi="Times New Roman" w:cs="Times New Roman"/>
          <w:b/>
          <w:bCs/>
          <w:sz w:val="24"/>
          <w:szCs w:val="24"/>
        </w:rPr>
      </w:pPr>
      <w:r>
        <w:rPr>
          <w:rFonts w:ascii="Times New Roman" w:hAnsi="Times New Roman" w:cs="Times New Roman"/>
          <w:b/>
          <w:bCs/>
          <w:sz w:val="24"/>
          <w:szCs w:val="24"/>
        </w:rPr>
        <w:t>PENKTASIS</w:t>
      </w:r>
      <w:r w:rsidR="00FF0CD2">
        <w:rPr>
          <w:rFonts w:ascii="Times New Roman" w:hAnsi="Times New Roman" w:cs="Times New Roman"/>
          <w:b/>
          <w:bCs/>
          <w:sz w:val="24"/>
          <w:szCs w:val="24"/>
        </w:rPr>
        <w:t xml:space="preserve"> SKIRSNIS</w:t>
      </w:r>
    </w:p>
    <w:p w:rsidR="00FF0CD2" w:rsidRDefault="00414CBD" w:rsidP="00FF0CD2">
      <w:pPr>
        <w:tabs>
          <w:tab w:val="left" w:pos="0"/>
          <w:tab w:val="left" w:pos="180"/>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t>BENDROSIOS PROGRAMOS UDGYMO DALYKŲ, INTEGRUOJAMŲ PROGRAMŲ ĮGYVENDINIMAS</w:t>
      </w:r>
    </w:p>
    <w:p w:rsidR="00414CBD" w:rsidRDefault="00414CBD" w:rsidP="00FF0CD2">
      <w:pPr>
        <w:tabs>
          <w:tab w:val="left" w:pos="0"/>
          <w:tab w:val="left" w:pos="180"/>
          <w:tab w:val="left" w:pos="720"/>
        </w:tabs>
        <w:suppressAutoHyphens/>
        <w:jc w:val="center"/>
        <w:rPr>
          <w:rFonts w:ascii="Times New Roman" w:hAnsi="Times New Roman" w:cs="Times New Roman"/>
          <w:b/>
          <w:bCs/>
          <w:sz w:val="24"/>
          <w:szCs w:val="24"/>
        </w:rPr>
      </w:pPr>
    </w:p>
    <w:p w:rsidR="0040771A" w:rsidRPr="00FE0667" w:rsidRDefault="0040771A" w:rsidP="002272D9">
      <w:pPr>
        <w:tabs>
          <w:tab w:val="left" w:pos="720"/>
        </w:tabs>
        <w:suppressAutoHyphens/>
        <w:ind w:firstLine="567"/>
        <w:jc w:val="both"/>
        <w:rPr>
          <w:rFonts w:ascii="Times New Roman" w:hAnsi="Times New Roman" w:cs="Times New Roman"/>
          <w:sz w:val="24"/>
          <w:szCs w:val="24"/>
        </w:rPr>
      </w:pPr>
      <w:r w:rsidRPr="002272D9">
        <w:rPr>
          <w:rFonts w:ascii="Times New Roman" w:hAnsi="Times New Roman" w:cs="Times New Roman"/>
          <w:sz w:val="24"/>
          <w:szCs w:val="24"/>
        </w:rPr>
        <w:t xml:space="preserve">45.1.3. </w:t>
      </w:r>
      <w:r w:rsidRPr="00FE0667">
        <w:rPr>
          <w:rFonts w:ascii="Times New Roman" w:hAnsi="Times New Roman" w:cs="Times New Roman"/>
          <w:sz w:val="24"/>
          <w:szCs w:val="24"/>
        </w:rPr>
        <w:t xml:space="preserve">klasių mokytojų pasirinktos prevencinės programos: </w:t>
      </w:r>
    </w:p>
    <w:p w:rsidR="0040771A" w:rsidRPr="00FE0667" w:rsidRDefault="0040771A" w:rsidP="002272D9">
      <w:pPr>
        <w:tabs>
          <w:tab w:val="left" w:pos="720"/>
        </w:tabs>
        <w:suppressAutoHyphens/>
        <w:ind w:firstLine="360"/>
        <w:jc w:val="both"/>
        <w:rPr>
          <w:rFonts w:ascii="Times New Roman" w:hAnsi="Times New Roman" w:cs="Times New Roman"/>
          <w:sz w:val="24"/>
          <w:szCs w:val="24"/>
        </w:rPr>
      </w:pP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68"/>
        <w:gridCol w:w="1151"/>
        <w:gridCol w:w="5209"/>
      </w:tblGrid>
      <w:tr w:rsidR="00FE0667" w:rsidRPr="002272D9" w:rsidTr="00FE0667">
        <w:tc>
          <w:tcPr>
            <w:tcW w:w="817" w:type="dxa"/>
          </w:tcPr>
          <w:p w:rsidR="00FE0667" w:rsidRPr="002272D9" w:rsidRDefault="00FE0667" w:rsidP="00FE0667">
            <w:pPr>
              <w:tabs>
                <w:tab w:val="left" w:pos="720"/>
              </w:tabs>
              <w:suppressAutoHyphens/>
              <w:jc w:val="center"/>
              <w:rPr>
                <w:rFonts w:ascii="Times New Roman" w:hAnsi="Times New Roman" w:cs="Times New Roman"/>
                <w:sz w:val="24"/>
                <w:szCs w:val="24"/>
              </w:rPr>
            </w:pPr>
            <w:r w:rsidRPr="002272D9">
              <w:rPr>
                <w:rFonts w:ascii="Times New Roman" w:hAnsi="Times New Roman" w:cs="Times New Roman"/>
                <w:sz w:val="24"/>
                <w:szCs w:val="24"/>
              </w:rPr>
              <w:t>Klasė</w:t>
            </w:r>
          </w:p>
        </w:tc>
        <w:tc>
          <w:tcPr>
            <w:tcW w:w="1968" w:type="dxa"/>
          </w:tcPr>
          <w:p w:rsidR="00FE0667" w:rsidRPr="002272D9" w:rsidRDefault="00FE0667" w:rsidP="00FE0667">
            <w:pPr>
              <w:tabs>
                <w:tab w:val="left" w:pos="720"/>
              </w:tabs>
              <w:suppressAutoHyphens/>
              <w:jc w:val="center"/>
              <w:rPr>
                <w:rFonts w:ascii="Times New Roman" w:hAnsi="Times New Roman" w:cs="Times New Roman"/>
                <w:sz w:val="24"/>
                <w:szCs w:val="24"/>
              </w:rPr>
            </w:pPr>
            <w:r w:rsidRPr="002272D9">
              <w:rPr>
                <w:rFonts w:ascii="Times New Roman" w:hAnsi="Times New Roman" w:cs="Times New Roman"/>
                <w:sz w:val="24"/>
                <w:szCs w:val="24"/>
              </w:rPr>
              <w:t>Mokytojas</w:t>
            </w:r>
          </w:p>
        </w:tc>
        <w:tc>
          <w:tcPr>
            <w:tcW w:w="1151" w:type="dxa"/>
          </w:tcPr>
          <w:p w:rsidR="00FE0667" w:rsidRPr="002272D9" w:rsidRDefault="00FE0667" w:rsidP="00FE0667">
            <w:pPr>
              <w:tabs>
                <w:tab w:val="left" w:pos="720"/>
              </w:tabs>
              <w:suppressAutoHyphens/>
              <w:jc w:val="center"/>
              <w:rPr>
                <w:rFonts w:ascii="Times New Roman" w:hAnsi="Times New Roman" w:cs="Times New Roman"/>
                <w:sz w:val="24"/>
                <w:szCs w:val="24"/>
              </w:rPr>
            </w:pPr>
            <w:r w:rsidRPr="002272D9">
              <w:rPr>
                <w:rFonts w:ascii="Times New Roman" w:hAnsi="Times New Roman" w:cs="Times New Roman"/>
                <w:sz w:val="24"/>
                <w:szCs w:val="24"/>
              </w:rPr>
              <w:t>„Antras žingsnis“</w:t>
            </w:r>
          </w:p>
        </w:tc>
        <w:tc>
          <w:tcPr>
            <w:tcW w:w="5209" w:type="dxa"/>
          </w:tcPr>
          <w:p w:rsidR="00FE0667" w:rsidRPr="002272D9" w:rsidRDefault="00FE0667" w:rsidP="00FE0667">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Integruojama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1A</w:t>
            </w:r>
          </w:p>
        </w:tc>
        <w:tc>
          <w:tcPr>
            <w:tcW w:w="1968" w:type="dxa"/>
          </w:tcPr>
          <w:p w:rsidR="00FF0CD2" w:rsidRPr="002272D9" w:rsidRDefault="00FF0CD2" w:rsidP="00FF0CD2">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Juciūnienė</w:t>
            </w:r>
            <w:proofErr w:type="spellEnd"/>
          </w:p>
        </w:tc>
        <w:tc>
          <w:tcPr>
            <w:tcW w:w="1151" w:type="dxa"/>
          </w:tcPr>
          <w:p w:rsidR="00FF0CD2" w:rsidRPr="00AC25D3" w:rsidRDefault="00FF0CD2" w:rsidP="00FF0CD2">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1B</w:t>
            </w:r>
          </w:p>
        </w:tc>
        <w:tc>
          <w:tcPr>
            <w:tcW w:w="1968" w:type="dxa"/>
          </w:tcPr>
          <w:p w:rsidR="00FF0CD2" w:rsidRPr="002272D9" w:rsidRDefault="00FF0CD2" w:rsidP="00FF0CD2">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Bužinskienė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1C</w:t>
            </w:r>
          </w:p>
        </w:tc>
        <w:tc>
          <w:tcPr>
            <w:tcW w:w="1968" w:type="dxa"/>
          </w:tcPr>
          <w:p w:rsidR="00FF0CD2" w:rsidRPr="00374B4D" w:rsidRDefault="00FF0CD2" w:rsidP="00FF0CD2">
            <w:pPr>
              <w:pStyle w:val="Sraopastraipa"/>
              <w:numPr>
                <w:ilvl w:val="0"/>
                <w:numId w:val="14"/>
              </w:numPr>
              <w:tabs>
                <w:tab w:val="left" w:pos="310"/>
              </w:tabs>
              <w:suppressAutoHyphens/>
              <w:ind w:hanging="720"/>
              <w:rPr>
                <w:rFonts w:ascii="Times New Roman" w:hAnsi="Times New Roman" w:cs="Times New Roman"/>
                <w:sz w:val="24"/>
                <w:szCs w:val="24"/>
              </w:rPr>
            </w:pPr>
            <w:proofErr w:type="spellStart"/>
            <w:r>
              <w:rPr>
                <w:rFonts w:ascii="Times New Roman" w:hAnsi="Times New Roman" w:cs="Times New Roman"/>
                <w:sz w:val="24"/>
                <w:szCs w:val="24"/>
              </w:rPr>
              <w:t>Rabeckienė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1D</w:t>
            </w:r>
          </w:p>
        </w:tc>
        <w:tc>
          <w:tcPr>
            <w:tcW w:w="1968" w:type="dxa"/>
          </w:tcPr>
          <w:p w:rsidR="00FF0CD2" w:rsidRPr="002272D9" w:rsidRDefault="00FF0CD2" w:rsidP="00FF0CD2">
            <w:pPr>
              <w:tabs>
                <w:tab w:val="left" w:pos="720"/>
              </w:tabs>
              <w:suppressAutoHyphens/>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Šėžienė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r w:rsidRPr="002272D9">
              <w:rPr>
                <w:rFonts w:ascii="Times New Roman" w:hAnsi="Times New Roman" w:cs="Times New Roman"/>
                <w:sz w:val="24"/>
                <w:szCs w:val="24"/>
              </w:rPr>
              <w:t>A</w:t>
            </w:r>
          </w:p>
        </w:tc>
        <w:tc>
          <w:tcPr>
            <w:tcW w:w="1968" w:type="dxa"/>
          </w:tcPr>
          <w:p w:rsidR="00FF0CD2" w:rsidRPr="002272D9" w:rsidRDefault="00FF0CD2" w:rsidP="00FF0CD2">
            <w:pPr>
              <w:tabs>
                <w:tab w:val="left" w:pos="720"/>
              </w:tabs>
              <w:suppressAutoHyphens/>
              <w:rPr>
                <w:rFonts w:ascii="Times New Roman" w:hAnsi="Times New Roman" w:cs="Times New Roman"/>
                <w:sz w:val="24"/>
                <w:szCs w:val="24"/>
              </w:rPr>
            </w:pPr>
            <w:r w:rsidRPr="002272D9">
              <w:rPr>
                <w:rFonts w:ascii="Times New Roman" w:hAnsi="Times New Roman" w:cs="Times New Roman"/>
                <w:sz w:val="24"/>
                <w:szCs w:val="24"/>
              </w:rPr>
              <w:t>D. Burneikienė</w:t>
            </w:r>
          </w:p>
        </w:tc>
        <w:tc>
          <w:tcPr>
            <w:tcW w:w="1151" w:type="dxa"/>
          </w:tcPr>
          <w:p w:rsidR="00FF0CD2" w:rsidRPr="00AC25D3" w:rsidRDefault="00FF0CD2" w:rsidP="00FF0CD2">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r w:rsidRPr="002272D9">
              <w:rPr>
                <w:rFonts w:ascii="Times New Roman" w:hAnsi="Times New Roman" w:cs="Times New Roman"/>
                <w:sz w:val="24"/>
                <w:szCs w:val="24"/>
              </w:rPr>
              <w:t>B</w:t>
            </w:r>
          </w:p>
        </w:tc>
        <w:tc>
          <w:tcPr>
            <w:tcW w:w="1968" w:type="dxa"/>
          </w:tcPr>
          <w:p w:rsidR="00FF0CD2" w:rsidRPr="002272D9" w:rsidRDefault="00FF0CD2" w:rsidP="00FF0CD2">
            <w:pPr>
              <w:tabs>
                <w:tab w:val="left" w:pos="720"/>
              </w:tabs>
              <w:suppressAutoHyphens/>
              <w:rPr>
                <w:rFonts w:ascii="Times New Roman" w:hAnsi="Times New Roman" w:cs="Times New Roman"/>
                <w:sz w:val="24"/>
                <w:szCs w:val="24"/>
              </w:rPr>
            </w:pPr>
            <w:r w:rsidRPr="002272D9">
              <w:rPr>
                <w:rFonts w:ascii="Times New Roman" w:hAnsi="Times New Roman" w:cs="Times New Roman"/>
                <w:sz w:val="24"/>
                <w:szCs w:val="24"/>
              </w:rPr>
              <w:t xml:space="preserve">D. </w:t>
            </w:r>
            <w:proofErr w:type="spellStart"/>
            <w:r w:rsidRPr="002272D9">
              <w:rPr>
                <w:rFonts w:ascii="Times New Roman" w:hAnsi="Times New Roman" w:cs="Times New Roman"/>
                <w:sz w:val="24"/>
                <w:szCs w:val="24"/>
              </w:rPr>
              <w:t>Pumputienė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r w:rsidRPr="002272D9">
              <w:rPr>
                <w:rFonts w:ascii="Times New Roman" w:hAnsi="Times New Roman" w:cs="Times New Roman"/>
                <w:sz w:val="24"/>
                <w:szCs w:val="24"/>
              </w:rPr>
              <w:t>C</w:t>
            </w:r>
          </w:p>
        </w:tc>
        <w:tc>
          <w:tcPr>
            <w:tcW w:w="1968" w:type="dxa"/>
          </w:tcPr>
          <w:p w:rsidR="00FF0CD2" w:rsidRPr="002272D9" w:rsidRDefault="00FF0CD2" w:rsidP="00FF0CD2">
            <w:pPr>
              <w:pStyle w:val="Sraopastraipa"/>
              <w:numPr>
                <w:ilvl w:val="0"/>
                <w:numId w:val="11"/>
              </w:numPr>
              <w:tabs>
                <w:tab w:val="left" w:pos="238"/>
              </w:tabs>
              <w:suppressAutoHyphens/>
              <w:ind w:hanging="720"/>
              <w:rPr>
                <w:rFonts w:ascii="Times New Roman" w:hAnsi="Times New Roman" w:cs="Times New Roman"/>
                <w:sz w:val="24"/>
                <w:szCs w:val="24"/>
              </w:rPr>
            </w:pPr>
            <w:proofErr w:type="spellStart"/>
            <w:r w:rsidRPr="002272D9">
              <w:rPr>
                <w:rFonts w:ascii="Times New Roman" w:hAnsi="Times New Roman" w:cs="Times New Roman"/>
                <w:sz w:val="24"/>
                <w:szCs w:val="24"/>
              </w:rPr>
              <w:t>Grigelevičiūtė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2</w:t>
            </w:r>
            <w:r w:rsidRPr="002272D9">
              <w:rPr>
                <w:rFonts w:ascii="Times New Roman" w:hAnsi="Times New Roman" w:cs="Times New Roman"/>
                <w:sz w:val="24"/>
                <w:szCs w:val="24"/>
              </w:rPr>
              <w:t>D</w:t>
            </w:r>
          </w:p>
        </w:tc>
        <w:tc>
          <w:tcPr>
            <w:tcW w:w="1968" w:type="dxa"/>
          </w:tcPr>
          <w:p w:rsidR="00FF0CD2" w:rsidRPr="002272D9" w:rsidRDefault="00FF0CD2" w:rsidP="00FF0CD2">
            <w:pPr>
              <w:tabs>
                <w:tab w:val="left" w:pos="238"/>
              </w:tabs>
              <w:suppressAutoHyphens/>
              <w:ind w:left="360" w:hanging="360"/>
              <w:rPr>
                <w:rFonts w:ascii="Times New Roman" w:hAnsi="Times New Roman" w:cs="Times New Roman"/>
                <w:sz w:val="24"/>
                <w:szCs w:val="24"/>
              </w:rPr>
            </w:pPr>
            <w:proofErr w:type="spellStart"/>
            <w:r w:rsidRPr="002272D9">
              <w:rPr>
                <w:rFonts w:ascii="Times New Roman" w:hAnsi="Times New Roman" w:cs="Times New Roman"/>
                <w:sz w:val="24"/>
                <w:szCs w:val="24"/>
              </w:rPr>
              <w:t>Dž</w:t>
            </w:r>
            <w:proofErr w:type="spellEnd"/>
            <w:r w:rsidRPr="002272D9">
              <w:rPr>
                <w:rFonts w:ascii="Times New Roman" w:hAnsi="Times New Roman" w:cs="Times New Roman"/>
                <w:sz w:val="24"/>
                <w:szCs w:val="24"/>
              </w:rPr>
              <w:t xml:space="preserve">. </w:t>
            </w:r>
            <w:proofErr w:type="spellStart"/>
            <w:r w:rsidRPr="002272D9">
              <w:rPr>
                <w:rFonts w:ascii="Times New Roman" w:hAnsi="Times New Roman" w:cs="Times New Roman"/>
                <w:sz w:val="24"/>
                <w:szCs w:val="24"/>
              </w:rPr>
              <w:t>Čereškienė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w:t>
            </w:r>
            <w:r w:rsidRPr="002272D9">
              <w:rPr>
                <w:rFonts w:ascii="Times New Roman" w:hAnsi="Times New Roman" w:cs="Times New Roman"/>
                <w:sz w:val="24"/>
                <w:szCs w:val="24"/>
              </w:rPr>
              <w:t>A</w:t>
            </w:r>
          </w:p>
        </w:tc>
        <w:tc>
          <w:tcPr>
            <w:tcW w:w="1968" w:type="dxa"/>
          </w:tcPr>
          <w:p w:rsidR="00FF0CD2" w:rsidRPr="002272D9" w:rsidRDefault="00FF0CD2" w:rsidP="00FF0CD2">
            <w:pPr>
              <w:tabs>
                <w:tab w:val="left" w:pos="238"/>
              </w:tabs>
              <w:suppressAutoHyphens/>
              <w:ind w:left="360" w:hanging="360"/>
              <w:rPr>
                <w:rFonts w:ascii="Times New Roman" w:hAnsi="Times New Roman" w:cs="Times New Roman"/>
                <w:sz w:val="24"/>
                <w:szCs w:val="24"/>
              </w:rPr>
            </w:pPr>
            <w:r w:rsidRPr="002272D9">
              <w:rPr>
                <w:rFonts w:ascii="Times New Roman" w:hAnsi="Times New Roman" w:cs="Times New Roman"/>
                <w:sz w:val="24"/>
                <w:szCs w:val="24"/>
              </w:rPr>
              <w:t>L. Petkevičienė</w:t>
            </w:r>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w:t>
            </w:r>
            <w:r w:rsidRPr="002272D9">
              <w:rPr>
                <w:rFonts w:ascii="Times New Roman" w:hAnsi="Times New Roman" w:cs="Times New Roman"/>
                <w:sz w:val="24"/>
                <w:szCs w:val="24"/>
              </w:rPr>
              <w:t>B</w:t>
            </w:r>
          </w:p>
        </w:tc>
        <w:tc>
          <w:tcPr>
            <w:tcW w:w="1968" w:type="dxa"/>
          </w:tcPr>
          <w:p w:rsidR="00FF0CD2" w:rsidRPr="002272D9" w:rsidRDefault="00FF0CD2" w:rsidP="00FF0CD2">
            <w:pPr>
              <w:tabs>
                <w:tab w:val="left" w:pos="238"/>
              </w:tabs>
              <w:suppressAutoHyphens/>
              <w:ind w:left="360" w:hanging="360"/>
              <w:rPr>
                <w:rFonts w:ascii="Times New Roman" w:hAnsi="Times New Roman" w:cs="Times New Roman"/>
                <w:sz w:val="24"/>
                <w:szCs w:val="24"/>
              </w:rPr>
            </w:pPr>
            <w:r w:rsidRPr="002272D9">
              <w:rPr>
                <w:rFonts w:ascii="Times New Roman" w:hAnsi="Times New Roman" w:cs="Times New Roman"/>
                <w:sz w:val="24"/>
                <w:szCs w:val="24"/>
              </w:rPr>
              <w:t>M. Matulienė</w:t>
            </w:r>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w:t>
            </w:r>
            <w:r w:rsidRPr="002272D9">
              <w:rPr>
                <w:rFonts w:ascii="Times New Roman" w:hAnsi="Times New Roman" w:cs="Times New Roman"/>
                <w:sz w:val="24"/>
                <w:szCs w:val="24"/>
              </w:rPr>
              <w:t>C</w:t>
            </w:r>
          </w:p>
        </w:tc>
        <w:tc>
          <w:tcPr>
            <w:tcW w:w="1968" w:type="dxa"/>
          </w:tcPr>
          <w:p w:rsidR="00FF0CD2" w:rsidRPr="002272D9" w:rsidRDefault="00FF0CD2" w:rsidP="00FF0CD2">
            <w:pPr>
              <w:tabs>
                <w:tab w:val="left" w:pos="238"/>
              </w:tabs>
              <w:suppressAutoHyphens/>
              <w:ind w:left="360" w:hanging="360"/>
              <w:rPr>
                <w:rFonts w:ascii="Times New Roman" w:hAnsi="Times New Roman" w:cs="Times New Roman"/>
                <w:sz w:val="24"/>
                <w:szCs w:val="24"/>
              </w:rPr>
            </w:pPr>
            <w:r w:rsidRPr="002272D9">
              <w:rPr>
                <w:rFonts w:ascii="Times New Roman" w:hAnsi="Times New Roman" w:cs="Times New Roman"/>
                <w:sz w:val="24"/>
                <w:szCs w:val="24"/>
              </w:rPr>
              <w:t>R. Daukantienė</w:t>
            </w:r>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3</w:t>
            </w:r>
            <w:r w:rsidRPr="002272D9">
              <w:rPr>
                <w:rFonts w:ascii="Times New Roman" w:hAnsi="Times New Roman" w:cs="Times New Roman"/>
                <w:sz w:val="24"/>
                <w:szCs w:val="24"/>
              </w:rPr>
              <w:t>D</w:t>
            </w:r>
          </w:p>
        </w:tc>
        <w:tc>
          <w:tcPr>
            <w:tcW w:w="1968" w:type="dxa"/>
          </w:tcPr>
          <w:p w:rsidR="00FF0CD2" w:rsidRPr="002272D9" w:rsidRDefault="00FF0CD2" w:rsidP="00FF0CD2">
            <w:pPr>
              <w:tabs>
                <w:tab w:val="left" w:pos="238"/>
              </w:tabs>
              <w:suppressAutoHyphens/>
              <w:ind w:left="360" w:hanging="360"/>
              <w:rPr>
                <w:rFonts w:ascii="Times New Roman" w:hAnsi="Times New Roman" w:cs="Times New Roman"/>
                <w:sz w:val="24"/>
                <w:szCs w:val="24"/>
              </w:rPr>
            </w:pPr>
            <w:r w:rsidRPr="002272D9">
              <w:rPr>
                <w:rFonts w:ascii="Times New Roman" w:hAnsi="Times New Roman" w:cs="Times New Roman"/>
                <w:sz w:val="24"/>
                <w:szCs w:val="24"/>
              </w:rPr>
              <w:t>Z. Laurinavičienė</w:t>
            </w:r>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jc w:val="center"/>
              <w:rPr>
                <w:rFonts w:ascii="Times New Roman" w:hAnsi="Times New Roman" w:cs="Times New Roman"/>
                <w:sz w:val="24"/>
                <w:szCs w:val="24"/>
              </w:rPr>
            </w:pPr>
            <w:r>
              <w:rPr>
                <w:rFonts w:ascii="Times New Roman" w:hAnsi="Times New Roman" w:cs="Times New Roman"/>
                <w:sz w:val="24"/>
                <w:szCs w:val="24"/>
              </w:rPr>
              <w:t>4</w:t>
            </w:r>
            <w:r w:rsidRPr="002272D9">
              <w:rPr>
                <w:rFonts w:ascii="Times New Roman" w:hAnsi="Times New Roman" w:cs="Times New Roman"/>
                <w:sz w:val="24"/>
                <w:szCs w:val="24"/>
              </w:rPr>
              <w:t>A</w:t>
            </w:r>
          </w:p>
        </w:tc>
        <w:tc>
          <w:tcPr>
            <w:tcW w:w="1968" w:type="dxa"/>
          </w:tcPr>
          <w:p w:rsidR="00FF0CD2" w:rsidRPr="002272D9" w:rsidRDefault="00FF0CD2" w:rsidP="00FF0CD2">
            <w:pPr>
              <w:rPr>
                <w:rFonts w:ascii="Times New Roman" w:hAnsi="Times New Roman" w:cs="Times New Roman"/>
                <w:sz w:val="24"/>
                <w:szCs w:val="24"/>
              </w:rPr>
            </w:pPr>
            <w:r w:rsidRPr="002272D9">
              <w:rPr>
                <w:rFonts w:ascii="Times New Roman" w:hAnsi="Times New Roman" w:cs="Times New Roman"/>
                <w:sz w:val="24"/>
                <w:szCs w:val="24"/>
              </w:rPr>
              <w:t xml:space="preserve">A. </w:t>
            </w:r>
            <w:proofErr w:type="spellStart"/>
            <w:r w:rsidRPr="002272D9">
              <w:rPr>
                <w:rFonts w:ascii="Times New Roman" w:hAnsi="Times New Roman" w:cs="Times New Roman"/>
                <w:sz w:val="24"/>
                <w:szCs w:val="24"/>
              </w:rPr>
              <w:t>Repečkienė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sz w:val="24"/>
                <w:szCs w:val="24"/>
              </w:rPr>
            </w:pPr>
            <w:r w:rsidRPr="00FF0CD2">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jc w:val="center"/>
              <w:rPr>
                <w:rFonts w:ascii="Times New Roman" w:hAnsi="Times New Roman" w:cs="Times New Roman"/>
                <w:sz w:val="24"/>
                <w:szCs w:val="24"/>
              </w:rPr>
            </w:pPr>
            <w:r>
              <w:rPr>
                <w:rFonts w:ascii="Times New Roman" w:hAnsi="Times New Roman" w:cs="Times New Roman"/>
                <w:sz w:val="24"/>
                <w:szCs w:val="24"/>
              </w:rPr>
              <w:t>4</w:t>
            </w:r>
            <w:r w:rsidRPr="002272D9">
              <w:rPr>
                <w:rFonts w:ascii="Times New Roman" w:hAnsi="Times New Roman" w:cs="Times New Roman"/>
                <w:sz w:val="24"/>
                <w:szCs w:val="24"/>
              </w:rPr>
              <w:t>B</w:t>
            </w:r>
          </w:p>
        </w:tc>
        <w:tc>
          <w:tcPr>
            <w:tcW w:w="1968" w:type="dxa"/>
          </w:tcPr>
          <w:p w:rsidR="00FF0CD2" w:rsidRPr="002272D9" w:rsidRDefault="00FF0CD2" w:rsidP="00FF0CD2">
            <w:pPr>
              <w:rPr>
                <w:rFonts w:ascii="Times New Roman" w:hAnsi="Times New Roman" w:cs="Times New Roman"/>
                <w:sz w:val="24"/>
                <w:szCs w:val="24"/>
              </w:rPr>
            </w:pPr>
            <w:r w:rsidRPr="002272D9">
              <w:rPr>
                <w:rFonts w:ascii="Times New Roman" w:hAnsi="Times New Roman" w:cs="Times New Roman"/>
                <w:sz w:val="24"/>
                <w:szCs w:val="24"/>
              </w:rPr>
              <w:t xml:space="preserve">L. </w:t>
            </w:r>
            <w:proofErr w:type="spellStart"/>
            <w:r w:rsidRPr="002272D9">
              <w:rPr>
                <w:rFonts w:ascii="Times New Roman" w:hAnsi="Times New Roman" w:cs="Times New Roman"/>
                <w:sz w:val="24"/>
                <w:szCs w:val="24"/>
              </w:rPr>
              <w:t>Auglienė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color w:val="FF0000"/>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jc w:val="center"/>
              <w:rPr>
                <w:rFonts w:ascii="Times New Roman" w:hAnsi="Times New Roman" w:cs="Times New Roman"/>
                <w:sz w:val="24"/>
                <w:szCs w:val="24"/>
              </w:rPr>
            </w:pPr>
            <w:r>
              <w:rPr>
                <w:rFonts w:ascii="Times New Roman" w:hAnsi="Times New Roman" w:cs="Times New Roman"/>
                <w:sz w:val="24"/>
                <w:szCs w:val="24"/>
              </w:rPr>
              <w:t>4</w:t>
            </w:r>
            <w:r w:rsidRPr="002272D9">
              <w:rPr>
                <w:rFonts w:ascii="Times New Roman" w:hAnsi="Times New Roman" w:cs="Times New Roman"/>
                <w:sz w:val="24"/>
                <w:szCs w:val="24"/>
              </w:rPr>
              <w:t>C</w:t>
            </w:r>
          </w:p>
        </w:tc>
        <w:tc>
          <w:tcPr>
            <w:tcW w:w="1968" w:type="dxa"/>
          </w:tcPr>
          <w:p w:rsidR="00FF0CD2" w:rsidRPr="002272D9" w:rsidRDefault="00FF0CD2" w:rsidP="00FF0CD2">
            <w:pPr>
              <w:rPr>
                <w:rFonts w:ascii="Times New Roman" w:hAnsi="Times New Roman" w:cs="Times New Roman"/>
                <w:sz w:val="24"/>
                <w:szCs w:val="24"/>
              </w:rPr>
            </w:pPr>
            <w:r w:rsidRPr="002272D9">
              <w:rPr>
                <w:rFonts w:ascii="Times New Roman" w:hAnsi="Times New Roman" w:cs="Times New Roman"/>
                <w:sz w:val="24"/>
                <w:szCs w:val="24"/>
              </w:rPr>
              <w:t xml:space="preserve">D. </w:t>
            </w:r>
            <w:proofErr w:type="spellStart"/>
            <w:r w:rsidRPr="002272D9">
              <w:rPr>
                <w:rFonts w:ascii="Times New Roman" w:hAnsi="Times New Roman" w:cs="Times New Roman"/>
                <w:sz w:val="24"/>
                <w:szCs w:val="24"/>
              </w:rPr>
              <w:t>Klimienė</w:t>
            </w:r>
            <w:proofErr w:type="spellEnd"/>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color w:val="FF0000"/>
                <w:sz w:val="24"/>
                <w:szCs w:val="24"/>
              </w:rPr>
            </w:pPr>
            <w:r>
              <w:rPr>
                <w:rFonts w:ascii="Times New Roman" w:hAnsi="Times New Roman" w:cs="Times New Roman"/>
                <w:sz w:val="24"/>
                <w:szCs w:val="24"/>
              </w:rPr>
              <w:t>Atskira pamoka</w:t>
            </w:r>
          </w:p>
        </w:tc>
      </w:tr>
      <w:tr w:rsidR="00FF0CD2" w:rsidRPr="002272D9" w:rsidTr="00FE0667">
        <w:tc>
          <w:tcPr>
            <w:tcW w:w="817" w:type="dxa"/>
          </w:tcPr>
          <w:p w:rsidR="00FF0CD2" w:rsidRPr="002272D9" w:rsidRDefault="00FF0CD2" w:rsidP="00FF0CD2">
            <w:pPr>
              <w:jc w:val="center"/>
              <w:rPr>
                <w:rFonts w:ascii="Times New Roman" w:hAnsi="Times New Roman" w:cs="Times New Roman"/>
                <w:sz w:val="24"/>
                <w:szCs w:val="24"/>
              </w:rPr>
            </w:pPr>
            <w:r>
              <w:rPr>
                <w:rFonts w:ascii="Times New Roman" w:hAnsi="Times New Roman" w:cs="Times New Roman"/>
                <w:sz w:val="24"/>
                <w:szCs w:val="24"/>
              </w:rPr>
              <w:t>4</w:t>
            </w:r>
            <w:r w:rsidRPr="002272D9">
              <w:rPr>
                <w:rFonts w:ascii="Times New Roman" w:hAnsi="Times New Roman" w:cs="Times New Roman"/>
                <w:sz w:val="24"/>
                <w:szCs w:val="24"/>
              </w:rPr>
              <w:t>D</w:t>
            </w:r>
          </w:p>
        </w:tc>
        <w:tc>
          <w:tcPr>
            <w:tcW w:w="1968" w:type="dxa"/>
          </w:tcPr>
          <w:p w:rsidR="00FF0CD2" w:rsidRPr="00374B4D" w:rsidRDefault="00FF0CD2" w:rsidP="00FF0CD2">
            <w:pPr>
              <w:pStyle w:val="Sraopastraipa"/>
              <w:numPr>
                <w:ilvl w:val="0"/>
                <w:numId w:val="15"/>
              </w:numPr>
              <w:ind w:left="310" w:hanging="283"/>
              <w:rPr>
                <w:rFonts w:ascii="Times New Roman" w:hAnsi="Times New Roman" w:cs="Times New Roman"/>
                <w:sz w:val="24"/>
                <w:szCs w:val="24"/>
              </w:rPr>
            </w:pPr>
            <w:r>
              <w:rPr>
                <w:rFonts w:ascii="Times New Roman" w:hAnsi="Times New Roman" w:cs="Times New Roman"/>
                <w:sz w:val="24"/>
                <w:szCs w:val="24"/>
              </w:rPr>
              <w:t>Karaliūtė</w:t>
            </w:r>
          </w:p>
        </w:tc>
        <w:tc>
          <w:tcPr>
            <w:tcW w:w="1151" w:type="dxa"/>
          </w:tcPr>
          <w:p w:rsidR="00FF0CD2" w:rsidRPr="002272D9" w:rsidRDefault="00FF0CD2" w:rsidP="00FF0CD2">
            <w:pPr>
              <w:tabs>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x</w:t>
            </w:r>
          </w:p>
        </w:tc>
        <w:tc>
          <w:tcPr>
            <w:tcW w:w="5209" w:type="dxa"/>
          </w:tcPr>
          <w:p w:rsidR="00FF0CD2" w:rsidRPr="002272D9" w:rsidRDefault="00FF0CD2" w:rsidP="00FF0CD2">
            <w:pPr>
              <w:tabs>
                <w:tab w:val="left" w:pos="720"/>
              </w:tabs>
              <w:suppressAutoHyphens/>
              <w:jc w:val="both"/>
              <w:rPr>
                <w:rFonts w:ascii="Times New Roman" w:hAnsi="Times New Roman" w:cs="Times New Roman"/>
                <w:color w:val="FF0000"/>
                <w:sz w:val="24"/>
                <w:szCs w:val="24"/>
              </w:rPr>
            </w:pPr>
            <w:r w:rsidRPr="00FF0CD2">
              <w:rPr>
                <w:rFonts w:ascii="Times New Roman" w:hAnsi="Times New Roman" w:cs="Times New Roman"/>
                <w:sz w:val="24"/>
                <w:szCs w:val="24"/>
              </w:rPr>
              <w:t>Atskira pamoka</w:t>
            </w:r>
          </w:p>
        </w:tc>
      </w:tr>
      <w:tr w:rsidR="00FF0CD2" w:rsidRPr="002272D9" w:rsidTr="009F235A">
        <w:tc>
          <w:tcPr>
            <w:tcW w:w="2785" w:type="dxa"/>
            <w:gridSpan w:val="2"/>
          </w:tcPr>
          <w:p w:rsidR="00FF0CD2" w:rsidRPr="002272D9" w:rsidRDefault="00FF0CD2" w:rsidP="00FF0CD2">
            <w:pPr>
              <w:jc w:val="center"/>
              <w:rPr>
                <w:rFonts w:ascii="Times New Roman" w:hAnsi="Times New Roman" w:cs="Times New Roman"/>
                <w:sz w:val="24"/>
                <w:szCs w:val="24"/>
              </w:rPr>
            </w:pPr>
            <w:r>
              <w:rPr>
                <w:rFonts w:ascii="Times New Roman" w:hAnsi="Times New Roman" w:cs="Times New Roman"/>
                <w:sz w:val="24"/>
                <w:szCs w:val="24"/>
              </w:rPr>
              <w:t xml:space="preserve">Inturkės pradinio ugdymo skyrius, 2,3,4, klasės, </w:t>
            </w:r>
            <w:r w:rsidR="009C4FF7">
              <w:rPr>
                <w:rFonts w:ascii="Times New Roman" w:hAnsi="Times New Roman" w:cs="Times New Roman"/>
                <w:sz w:val="24"/>
                <w:szCs w:val="24"/>
              </w:rPr>
              <w:t>V. Kubickienė</w:t>
            </w:r>
            <w:bookmarkStart w:id="0" w:name="_GoBack"/>
            <w:bookmarkEnd w:id="0"/>
          </w:p>
        </w:tc>
        <w:tc>
          <w:tcPr>
            <w:tcW w:w="1151" w:type="dxa"/>
          </w:tcPr>
          <w:p w:rsidR="00FF0CD2" w:rsidRDefault="00FF0CD2" w:rsidP="00FF0CD2">
            <w:pPr>
              <w:tabs>
                <w:tab w:val="left" w:pos="720"/>
              </w:tabs>
              <w:suppressAutoHyphens/>
              <w:jc w:val="center"/>
              <w:rPr>
                <w:rFonts w:ascii="Times New Roman" w:hAnsi="Times New Roman" w:cs="Times New Roman"/>
                <w:sz w:val="24"/>
                <w:szCs w:val="24"/>
              </w:rPr>
            </w:pPr>
            <w:r w:rsidRPr="00374B4D">
              <w:rPr>
                <w:rFonts w:ascii="Times New Roman" w:hAnsi="Times New Roman" w:cs="Times New Roman"/>
                <w:sz w:val="24"/>
                <w:szCs w:val="24"/>
              </w:rPr>
              <w:t>x</w:t>
            </w:r>
          </w:p>
        </w:tc>
        <w:tc>
          <w:tcPr>
            <w:tcW w:w="5209" w:type="dxa"/>
          </w:tcPr>
          <w:p w:rsidR="00FF0CD2" w:rsidRDefault="00FF0CD2" w:rsidP="00FF0CD2">
            <w:pPr>
              <w:tabs>
                <w:tab w:val="left" w:pos="720"/>
              </w:tabs>
              <w:suppressAutoHyphens/>
              <w:jc w:val="both"/>
              <w:rPr>
                <w:rFonts w:ascii="Times New Roman" w:hAnsi="Times New Roman" w:cs="Times New Roman"/>
                <w:sz w:val="24"/>
                <w:szCs w:val="24"/>
              </w:rPr>
            </w:pPr>
            <w:r w:rsidRPr="00FF0CD2">
              <w:rPr>
                <w:rFonts w:ascii="Times New Roman" w:hAnsi="Times New Roman" w:cs="Times New Roman"/>
                <w:sz w:val="24"/>
                <w:szCs w:val="24"/>
              </w:rPr>
              <w:t>Atskira pamoka</w:t>
            </w:r>
          </w:p>
        </w:tc>
      </w:tr>
    </w:tbl>
    <w:p w:rsidR="0040771A" w:rsidRPr="002272D9" w:rsidRDefault="0040771A" w:rsidP="002272D9">
      <w:pPr>
        <w:tabs>
          <w:tab w:val="left" w:pos="720"/>
        </w:tabs>
        <w:suppressAutoHyphens/>
        <w:ind w:firstLine="360"/>
        <w:jc w:val="both"/>
        <w:rPr>
          <w:rFonts w:ascii="Times New Roman" w:hAnsi="Times New Roman" w:cs="Times New Roman"/>
          <w:sz w:val="24"/>
          <w:szCs w:val="24"/>
        </w:rPr>
      </w:pPr>
      <w:r w:rsidRPr="002272D9">
        <w:rPr>
          <w:rFonts w:ascii="Times New Roman" w:hAnsi="Times New Roman" w:cs="Times New Roman"/>
          <w:sz w:val="24"/>
          <w:szCs w:val="24"/>
        </w:rPr>
        <w:t xml:space="preserve"> </w:t>
      </w:r>
    </w:p>
    <w:p w:rsidR="0040771A" w:rsidRPr="002272D9" w:rsidRDefault="0040771A" w:rsidP="002272D9">
      <w:pPr>
        <w:tabs>
          <w:tab w:val="left" w:pos="720"/>
        </w:tabs>
        <w:suppressAutoHyphens/>
        <w:ind w:firstLine="360"/>
        <w:jc w:val="both"/>
        <w:rPr>
          <w:rFonts w:ascii="Times New Roman" w:hAnsi="Times New Roman" w:cs="Times New Roman"/>
          <w:sz w:val="24"/>
          <w:szCs w:val="24"/>
        </w:rPr>
      </w:pPr>
    </w:p>
    <w:p w:rsidR="0040771A" w:rsidRPr="00804B7D" w:rsidRDefault="0040771A" w:rsidP="00906D98">
      <w:pPr>
        <w:tabs>
          <w:tab w:val="left" w:pos="0"/>
          <w:tab w:val="left" w:pos="180"/>
          <w:tab w:val="left" w:pos="720"/>
        </w:tabs>
        <w:suppressAutoHyphens/>
        <w:jc w:val="center"/>
        <w:rPr>
          <w:rFonts w:ascii="Times New Roman" w:hAnsi="Times New Roman" w:cs="Times New Roman"/>
          <w:b/>
          <w:bCs/>
          <w:sz w:val="24"/>
          <w:szCs w:val="24"/>
        </w:rPr>
      </w:pPr>
      <w:r w:rsidRPr="00804B7D">
        <w:rPr>
          <w:rFonts w:ascii="Times New Roman" w:hAnsi="Times New Roman" w:cs="Times New Roman"/>
          <w:b/>
          <w:bCs/>
          <w:sz w:val="24"/>
          <w:szCs w:val="24"/>
        </w:rPr>
        <w:t>SEPTINTASIS SKIRSNIS</w:t>
      </w:r>
    </w:p>
    <w:p w:rsidR="0040771A" w:rsidRPr="00804B7D" w:rsidRDefault="0040771A" w:rsidP="00906D98">
      <w:pPr>
        <w:tabs>
          <w:tab w:val="left" w:pos="0"/>
          <w:tab w:val="left" w:pos="284"/>
          <w:tab w:val="left" w:pos="720"/>
        </w:tabs>
        <w:suppressAutoHyphens/>
        <w:jc w:val="center"/>
        <w:rPr>
          <w:rFonts w:ascii="Times New Roman" w:hAnsi="Times New Roman" w:cs="Times New Roman"/>
          <w:b/>
          <w:bCs/>
          <w:sz w:val="24"/>
          <w:szCs w:val="24"/>
        </w:rPr>
      </w:pPr>
      <w:r w:rsidRPr="00804B7D">
        <w:rPr>
          <w:rFonts w:ascii="Times New Roman" w:hAnsi="Times New Roman" w:cs="Times New Roman"/>
          <w:b/>
          <w:bCs/>
          <w:sz w:val="24"/>
          <w:szCs w:val="24"/>
        </w:rPr>
        <w:t>MOKINIŲ INDIVIDUALIOS PAŽANGOS STEBĖJIMO IR FIKSAVIMO APRAŠAS</w:t>
      </w:r>
    </w:p>
    <w:p w:rsidR="0040771A" w:rsidRPr="00804B7D" w:rsidRDefault="0040771A" w:rsidP="002272D9">
      <w:pPr>
        <w:tabs>
          <w:tab w:val="left" w:pos="0"/>
          <w:tab w:val="left" w:pos="180"/>
          <w:tab w:val="left" w:pos="720"/>
        </w:tabs>
        <w:suppressAutoHyphens/>
        <w:ind w:left="360"/>
        <w:jc w:val="both"/>
        <w:rPr>
          <w:rFonts w:ascii="Times New Roman" w:hAnsi="Times New Roman" w:cs="Times New Roman"/>
          <w:b/>
          <w:bCs/>
          <w:sz w:val="24"/>
          <w:szCs w:val="24"/>
        </w:rPr>
      </w:pPr>
    </w:p>
    <w:p w:rsidR="003658A5" w:rsidRDefault="0040771A" w:rsidP="00906D98">
      <w:pPr>
        <w:tabs>
          <w:tab w:val="left" w:pos="0"/>
          <w:tab w:val="left" w:pos="180"/>
          <w:tab w:val="left" w:pos="720"/>
        </w:tabs>
        <w:suppressAutoHyphens/>
        <w:ind w:left="360"/>
        <w:jc w:val="center"/>
        <w:rPr>
          <w:rFonts w:ascii="Times New Roman" w:hAnsi="Times New Roman" w:cs="Times New Roman"/>
          <w:b/>
          <w:bCs/>
          <w:sz w:val="24"/>
          <w:szCs w:val="24"/>
        </w:rPr>
      </w:pPr>
      <w:r w:rsidRPr="00804B7D">
        <w:rPr>
          <w:rFonts w:ascii="Times New Roman" w:hAnsi="Times New Roman" w:cs="Times New Roman"/>
          <w:b/>
          <w:bCs/>
          <w:sz w:val="24"/>
          <w:szCs w:val="24"/>
        </w:rPr>
        <w:t>I</w:t>
      </w:r>
      <w:r w:rsidR="003658A5">
        <w:rPr>
          <w:rFonts w:ascii="Times New Roman" w:hAnsi="Times New Roman" w:cs="Times New Roman"/>
          <w:b/>
          <w:bCs/>
          <w:sz w:val="24"/>
          <w:szCs w:val="24"/>
        </w:rPr>
        <w:t xml:space="preserve"> SKYRIUS</w:t>
      </w:r>
    </w:p>
    <w:p w:rsidR="0040771A" w:rsidRPr="00804B7D" w:rsidRDefault="0040771A" w:rsidP="00906D98">
      <w:pPr>
        <w:tabs>
          <w:tab w:val="left" w:pos="0"/>
          <w:tab w:val="left" w:pos="180"/>
          <w:tab w:val="left" w:pos="720"/>
        </w:tabs>
        <w:suppressAutoHyphens/>
        <w:ind w:left="360"/>
        <w:jc w:val="center"/>
        <w:rPr>
          <w:rFonts w:ascii="Times New Roman" w:hAnsi="Times New Roman" w:cs="Times New Roman"/>
          <w:b/>
          <w:bCs/>
          <w:sz w:val="24"/>
          <w:szCs w:val="24"/>
        </w:rPr>
      </w:pPr>
      <w:r w:rsidRPr="00804B7D">
        <w:rPr>
          <w:rFonts w:ascii="Times New Roman" w:hAnsi="Times New Roman" w:cs="Times New Roman"/>
          <w:b/>
          <w:bCs/>
          <w:sz w:val="24"/>
          <w:szCs w:val="24"/>
        </w:rPr>
        <w:t xml:space="preserve"> BENDROSIOS NUOSTATOS</w:t>
      </w:r>
      <w:r w:rsidR="0086458E">
        <w:rPr>
          <w:rFonts w:ascii="Times New Roman" w:hAnsi="Times New Roman" w:cs="Times New Roman"/>
          <w:b/>
          <w:bCs/>
          <w:sz w:val="24"/>
          <w:szCs w:val="24"/>
        </w:rPr>
        <w:t xml:space="preserve"> </w:t>
      </w:r>
    </w:p>
    <w:p w:rsidR="0040771A" w:rsidRPr="002272D9" w:rsidRDefault="0040771A" w:rsidP="002272D9">
      <w:pPr>
        <w:tabs>
          <w:tab w:val="left" w:pos="0"/>
          <w:tab w:val="left" w:pos="180"/>
          <w:tab w:val="left" w:pos="630"/>
          <w:tab w:val="left" w:pos="720"/>
        </w:tabs>
        <w:suppressAutoHyphens/>
        <w:ind w:left="630" w:hanging="90"/>
        <w:jc w:val="both"/>
        <w:rPr>
          <w:rFonts w:ascii="Times New Roman" w:hAnsi="Times New Roman" w:cs="Times New Roman"/>
          <w:color w:val="FF0000"/>
          <w:sz w:val="24"/>
          <w:szCs w:val="24"/>
        </w:rPr>
      </w:pPr>
    </w:p>
    <w:p w:rsidR="0040771A" w:rsidRPr="002272D9" w:rsidRDefault="0040771A" w:rsidP="002272D9">
      <w:pPr>
        <w:tabs>
          <w:tab w:val="left" w:pos="0"/>
          <w:tab w:val="left" w:pos="810"/>
        </w:tabs>
        <w:suppressAutoHyphens/>
        <w:autoSpaceDN w:val="0"/>
        <w:ind w:firstLine="630"/>
        <w:jc w:val="both"/>
        <w:textAlignment w:val="baseline"/>
        <w:rPr>
          <w:rFonts w:ascii="Times New Roman" w:hAnsi="Times New Roman" w:cs="Times New Roman"/>
          <w:sz w:val="24"/>
          <w:szCs w:val="24"/>
        </w:rPr>
      </w:pPr>
      <w:r w:rsidRPr="00804B7D">
        <w:rPr>
          <w:rFonts w:ascii="Times New Roman" w:hAnsi="Times New Roman" w:cs="Times New Roman"/>
          <w:sz w:val="24"/>
          <w:szCs w:val="24"/>
        </w:rPr>
        <w:t>50.</w:t>
      </w:r>
      <w:r w:rsidRPr="002272D9">
        <w:rPr>
          <w:rFonts w:ascii="Times New Roman" w:hAnsi="Times New Roman" w:cs="Times New Roman"/>
          <w:color w:val="FF0000"/>
          <w:sz w:val="24"/>
          <w:szCs w:val="24"/>
        </w:rPr>
        <w:t xml:space="preserve"> </w:t>
      </w:r>
      <w:r w:rsidRPr="002272D9">
        <w:rPr>
          <w:rFonts w:ascii="Times New Roman" w:hAnsi="Times New Roman" w:cs="Times New Roman"/>
          <w:sz w:val="24"/>
          <w:szCs w:val="24"/>
        </w:rPr>
        <w:t>Mokinių individualios pažangos stebėjimo ir fiksavimo tvarkos aprašas (toliau Aprašas) parengtas vadovaujantis Pradinio, pagrindinio ugdymo programų aprašu, patvirtintu Lietuvos Respublikos švietimo ir mokslo ministro 2015 m. gruodžio 21 d. įsakymu Nr. V- 1309, Lietuvos Respublikos švietimo ir mokslo ministro 2005 m. balandžio 5 d. įsakymu Nr. ISAK-556 (Lietuvos Respublikos švietimo ir mokslo ministro 2012 m. gegužės 8 d. įsakymo Nr. V-766 redakcija) dėl Nuosekliojo mokymosi pagal bendrojo ugdymo programas tvarkos aprašą, Mokinių pažangos ir pasiekimų vertinimo samprata, patvirtinta Lietuvos Respublikos švietimo ir mokslo ministro 2004 m. vasario 25 d. įsakymu Nr. ISAK-256), metodine priemone „Mokinio individualios pažangos vertinimas“, Pradinės mokyklos mokinių pažangos ir pasiekimų vertinimo tvarkos aprašu, patvirtintu 2015 m. rugsėjo 7 d. įsakymu Nr. V – 121, mokyklos susitarimais.</w:t>
      </w:r>
    </w:p>
    <w:p w:rsidR="0040771A" w:rsidRPr="002272D9" w:rsidRDefault="0040771A" w:rsidP="002272D9">
      <w:pPr>
        <w:tabs>
          <w:tab w:val="left" w:pos="0"/>
          <w:tab w:val="left" w:pos="450"/>
          <w:tab w:val="left" w:pos="81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51. Apraše apibrėžiamos individualios mokinių pažangos stebėjimo ir fiksavimo nuostatos, principai ir būdai, informavimas apie individualius mokinių pasiekimus ir pažangą.</w:t>
      </w:r>
    </w:p>
    <w:p w:rsidR="0040771A" w:rsidRPr="002272D9" w:rsidRDefault="0040771A" w:rsidP="002272D9">
      <w:pPr>
        <w:tabs>
          <w:tab w:val="left" w:pos="0"/>
          <w:tab w:val="left" w:pos="450"/>
          <w:tab w:val="left" w:pos="810"/>
        </w:tabs>
        <w:suppressAutoHyphens/>
        <w:autoSpaceDN w:val="0"/>
        <w:ind w:firstLine="54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 Tvarkos apraše vartojamos sąvokos apibrėžtos Lietuvos Respublikos švietimo įstatyme ir kituose teisės aktuose. Apraše vartojamos šios sąvokos:</w:t>
      </w:r>
    </w:p>
    <w:p w:rsidR="0040771A" w:rsidRPr="002272D9" w:rsidRDefault="0040771A" w:rsidP="002272D9">
      <w:pPr>
        <w:tabs>
          <w:tab w:val="left" w:pos="0"/>
          <w:tab w:val="left" w:pos="180"/>
          <w:tab w:val="left" w:pos="540"/>
          <w:tab w:val="left" w:pos="810"/>
          <w:tab w:val="left" w:pos="990"/>
        </w:tabs>
        <w:suppressAutoHyphens/>
        <w:autoSpaceDN w:val="0"/>
        <w:ind w:firstLine="36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52.1. </w:t>
      </w:r>
      <w:r w:rsidRPr="002272D9">
        <w:rPr>
          <w:rFonts w:ascii="Times New Roman" w:hAnsi="Times New Roman" w:cs="Times New Roman"/>
          <w:b/>
          <w:bCs/>
          <w:sz w:val="24"/>
          <w:szCs w:val="24"/>
        </w:rPr>
        <w:t xml:space="preserve">Mokinių pažangos ir pasiekimų vertinimas </w:t>
      </w:r>
      <w:r w:rsidRPr="002272D9">
        <w:rPr>
          <w:rFonts w:ascii="Times New Roman" w:hAnsi="Times New Roman" w:cs="Times New Roman"/>
          <w:sz w:val="24"/>
          <w:szCs w:val="24"/>
        </w:rPr>
        <w:t>– nuolatinis informacijos apie mokinių mokymosi pažangą ir pasiekimus kaupimo, interpretavimo ir apibendrinimo procesas</w:t>
      </w:r>
      <w:r w:rsidR="00204DFA">
        <w:rPr>
          <w:rFonts w:ascii="Times New Roman" w:hAnsi="Times New Roman" w:cs="Times New Roman"/>
          <w:sz w:val="24"/>
          <w:szCs w:val="24"/>
        </w:rPr>
        <w:t>;</w:t>
      </w:r>
    </w:p>
    <w:p w:rsidR="0040771A" w:rsidRPr="002272D9" w:rsidRDefault="0040771A" w:rsidP="002272D9">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52.2. </w:t>
      </w:r>
      <w:r w:rsidRPr="002272D9">
        <w:rPr>
          <w:rFonts w:ascii="Times New Roman" w:hAnsi="Times New Roman" w:cs="Times New Roman"/>
          <w:b/>
          <w:bCs/>
          <w:sz w:val="24"/>
          <w:szCs w:val="24"/>
        </w:rPr>
        <w:t>Įsivertinimas (refleksija</w:t>
      </w:r>
      <w:r w:rsidRPr="002272D9">
        <w:rPr>
          <w:rFonts w:ascii="Times New Roman" w:hAnsi="Times New Roman" w:cs="Times New Roman"/>
          <w:sz w:val="24"/>
          <w:szCs w:val="24"/>
        </w:rPr>
        <w:t>) – paties mokinio ugdymosi proceso, pasiekimų ir pažangos stebėjimas, vertinimas ir apmąstymas, nusimatant tolesnius mokymosi žingsnius</w:t>
      </w:r>
      <w:r w:rsidR="00204DFA">
        <w:rPr>
          <w:rFonts w:ascii="Times New Roman" w:hAnsi="Times New Roman" w:cs="Times New Roman"/>
          <w:sz w:val="24"/>
          <w:szCs w:val="24"/>
        </w:rPr>
        <w:t>;</w:t>
      </w:r>
    </w:p>
    <w:p w:rsidR="0040771A" w:rsidRPr="002272D9" w:rsidRDefault="0040771A" w:rsidP="002272D9">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52.3. </w:t>
      </w:r>
      <w:r w:rsidRPr="002272D9">
        <w:rPr>
          <w:rFonts w:ascii="Times New Roman" w:hAnsi="Times New Roman" w:cs="Times New Roman"/>
          <w:b/>
          <w:bCs/>
          <w:sz w:val="24"/>
          <w:szCs w:val="24"/>
        </w:rPr>
        <w:t>Mokinio pažanga</w:t>
      </w:r>
      <w:r w:rsidRPr="002272D9">
        <w:rPr>
          <w:rFonts w:ascii="Times New Roman" w:hAnsi="Times New Roman" w:cs="Times New Roman"/>
          <w:sz w:val="24"/>
          <w:szCs w:val="24"/>
        </w:rPr>
        <w:t xml:space="preserve"> – mokymosi etapo pabaigoje identifikuotas mokinio dalykinių žinių ir gebėjimų, bendrųjų kompetencijų bei vertybių nuostatų aukštesnis (gilesnis, platesnis, išsamesnis) lygmuo, palyginant su mokymosi etapo pradžioje turėtu lygmeniu</w:t>
      </w:r>
      <w:r w:rsidR="00204DFA">
        <w:rPr>
          <w:rFonts w:ascii="Times New Roman" w:hAnsi="Times New Roman" w:cs="Times New Roman"/>
          <w:sz w:val="24"/>
          <w:szCs w:val="24"/>
        </w:rPr>
        <w:t>;</w:t>
      </w:r>
    </w:p>
    <w:p w:rsidR="0040771A" w:rsidRDefault="0040771A" w:rsidP="002272D9">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52.4.</w:t>
      </w:r>
      <w:r w:rsidRPr="002272D9">
        <w:rPr>
          <w:rFonts w:ascii="Times New Roman" w:hAnsi="Times New Roman" w:cs="Times New Roman"/>
          <w:sz w:val="24"/>
          <w:szCs w:val="24"/>
        </w:rPr>
        <w:tab/>
      </w:r>
      <w:r w:rsidRPr="002272D9">
        <w:rPr>
          <w:rFonts w:ascii="Times New Roman" w:hAnsi="Times New Roman" w:cs="Times New Roman"/>
          <w:b/>
          <w:bCs/>
          <w:sz w:val="24"/>
          <w:szCs w:val="24"/>
        </w:rPr>
        <w:t>Rezultatas</w:t>
      </w:r>
      <w:r w:rsidRPr="002272D9">
        <w:rPr>
          <w:rFonts w:ascii="Times New Roman" w:hAnsi="Times New Roman" w:cs="Times New Roman"/>
          <w:sz w:val="24"/>
          <w:szCs w:val="24"/>
        </w:rPr>
        <w:t xml:space="preserve"> – matomas, dažniausiai išmatuojamas rezultatas, atitinkantis standartus, apibrėžtus tikslus, kriterijus ar požymius</w:t>
      </w:r>
      <w:r w:rsidR="00204DFA">
        <w:rPr>
          <w:rFonts w:ascii="Times New Roman" w:hAnsi="Times New Roman" w:cs="Times New Roman"/>
          <w:sz w:val="24"/>
          <w:szCs w:val="24"/>
        </w:rPr>
        <w:t>;</w:t>
      </w:r>
    </w:p>
    <w:p w:rsidR="00204DFA" w:rsidRDefault="00204DFA" w:rsidP="00204DFA">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52.5. </w:t>
      </w:r>
      <w:r w:rsidRPr="00204DFA">
        <w:rPr>
          <w:rFonts w:ascii="Times New Roman" w:hAnsi="Times New Roman" w:cs="Times New Roman"/>
          <w:b/>
          <w:sz w:val="24"/>
          <w:szCs w:val="24"/>
        </w:rPr>
        <w:t>Vertinimas</w:t>
      </w:r>
      <w:r>
        <w:rPr>
          <w:rFonts w:ascii="Times New Roman" w:hAnsi="Times New Roman" w:cs="Times New Roman"/>
          <w:sz w:val="24"/>
          <w:szCs w:val="24"/>
        </w:rPr>
        <w:t xml:space="preserve"> – nuolatinis informacijos apie mokinių mokymosi pažangą ir pasiekimus kaupimo, interpretavimo ir apibendrinimo procesas;</w:t>
      </w:r>
    </w:p>
    <w:p w:rsidR="00204DFA" w:rsidRDefault="00204DFA" w:rsidP="00204DFA">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52.6. </w:t>
      </w:r>
      <w:r w:rsidRPr="00204DFA">
        <w:rPr>
          <w:rFonts w:ascii="Times New Roman" w:hAnsi="Times New Roman" w:cs="Times New Roman"/>
          <w:b/>
          <w:sz w:val="24"/>
          <w:szCs w:val="24"/>
        </w:rPr>
        <w:t>Vertinimo informacija</w:t>
      </w:r>
      <w:r>
        <w:rPr>
          <w:rFonts w:ascii="Times New Roman" w:hAnsi="Times New Roman" w:cs="Times New Roman"/>
          <w:sz w:val="24"/>
          <w:szCs w:val="24"/>
        </w:rPr>
        <w:t xml:space="preserve"> – įvairiais būdais iš įvairių šaltinių surinkta informacija apie mokinio mokymosi patirtį, jo pasiekimus ir daromą pažangą (žinias ir supratimą, gebėjimus, nuostatas);</w:t>
      </w:r>
    </w:p>
    <w:p w:rsidR="00204DFA" w:rsidRDefault="00204DFA" w:rsidP="00204DFA">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52.7. </w:t>
      </w:r>
      <w:r w:rsidRPr="00204DFA">
        <w:rPr>
          <w:rFonts w:ascii="Times New Roman" w:hAnsi="Times New Roman" w:cs="Times New Roman"/>
          <w:b/>
          <w:sz w:val="24"/>
          <w:szCs w:val="24"/>
        </w:rPr>
        <w:t>Formuojamasis ugdomasis vertinimas</w:t>
      </w:r>
      <w:r>
        <w:rPr>
          <w:rFonts w:ascii="Times New Roman" w:hAnsi="Times New Roman" w:cs="Times New Roman"/>
          <w:sz w:val="24"/>
          <w:szCs w:val="24"/>
        </w:rPr>
        <w:t xml:space="preserve"> –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procese teikiamas abipusis atsakas, grįžtamasis ryšys, padedantis mokiniui gerinti mokymą(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nukreipiantis, ką dar reikia išmokti, leidžiantis mokytojui pritaikyti mokymą, siekiant kuo geresnių rezultatų;</w:t>
      </w:r>
    </w:p>
    <w:p w:rsidR="00204DFA" w:rsidRDefault="00204DFA" w:rsidP="00204DFA">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52.8. </w:t>
      </w:r>
      <w:r w:rsidRPr="00204DFA">
        <w:rPr>
          <w:rFonts w:ascii="Times New Roman" w:hAnsi="Times New Roman" w:cs="Times New Roman"/>
          <w:b/>
          <w:sz w:val="24"/>
          <w:szCs w:val="24"/>
        </w:rPr>
        <w:t>Diagnostinis vertinimas</w:t>
      </w:r>
      <w:r>
        <w:rPr>
          <w:rFonts w:ascii="Times New Roman" w:hAnsi="Times New Roman" w:cs="Times New Roman"/>
          <w:sz w:val="24"/>
          <w:szCs w:val="24"/>
        </w:rPr>
        <w:t xml:space="preserve"> – vertinimas, kuriuo išsiaiškinami mokinio pasiekimai ir tam tikru mokymosi metu padaryta pažangą, numatomos tolesnio mokymosi galimybės, pagalba sunkumams įveikti;</w:t>
      </w:r>
    </w:p>
    <w:p w:rsidR="00204DFA" w:rsidRPr="002272D9" w:rsidRDefault="00204DFA" w:rsidP="00204DFA">
      <w:pPr>
        <w:tabs>
          <w:tab w:val="left" w:pos="0"/>
          <w:tab w:val="left" w:pos="180"/>
          <w:tab w:val="left" w:pos="540"/>
          <w:tab w:val="left" w:pos="810"/>
          <w:tab w:val="left" w:pos="990"/>
        </w:tabs>
        <w:suppressAutoHyphens/>
        <w:autoSpaceDN w:val="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52.9. </w:t>
      </w:r>
      <w:r w:rsidRPr="00204DFA">
        <w:rPr>
          <w:rFonts w:ascii="Times New Roman" w:hAnsi="Times New Roman" w:cs="Times New Roman"/>
          <w:b/>
          <w:sz w:val="24"/>
          <w:szCs w:val="24"/>
        </w:rPr>
        <w:t>Apibendrinamasis sumuojamasis vertinimas</w:t>
      </w:r>
      <w:r>
        <w:rPr>
          <w:rFonts w:ascii="Times New Roman" w:hAnsi="Times New Roman" w:cs="Times New Roman"/>
          <w:sz w:val="24"/>
          <w:szCs w:val="24"/>
        </w:rPr>
        <w:t xml:space="preserve"> – formaliai patvirtinti mokinio ugdymosi rezultatai baigus programą</w:t>
      </w:r>
      <w:r w:rsidR="0072342C">
        <w:rPr>
          <w:rFonts w:ascii="Times New Roman" w:hAnsi="Times New Roman" w:cs="Times New Roman"/>
          <w:sz w:val="24"/>
          <w:szCs w:val="24"/>
        </w:rPr>
        <w:t>, kursą ar kitą mokymosi etapą;</w:t>
      </w:r>
    </w:p>
    <w:p w:rsidR="0040771A" w:rsidRPr="002272D9" w:rsidRDefault="0040771A" w:rsidP="002272D9">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w:t>
      </w:r>
      <w:r w:rsidR="0072342C">
        <w:rPr>
          <w:rFonts w:ascii="Times New Roman" w:hAnsi="Times New Roman" w:cs="Times New Roman"/>
          <w:sz w:val="24"/>
          <w:szCs w:val="24"/>
        </w:rPr>
        <w:t>10</w:t>
      </w:r>
      <w:r w:rsidRPr="002272D9">
        <w:rPr>
          <w:rFonts w:ascii="Times New Roman" w:hAnsi="Times New Roman" w:cs="Times New Roman"/>
          <w:sz w:val="24"/>
          <w:szCs w:val="24"/>
        </w:rPr>
        <w:t xml:space="preserve">. </w:t>
      </w:r>
      <w:r w:rsidRPr="002272D9">
        <w:rPr>
          <w:rFonts w:ascii="Times New Roman" w:hAnsi="Times New Roman" w:cs="Times New Roman"/>
          <w:b/>
          <w:bCs/>
          <w:sz w:val="24"/>
          <w:szCs w:val="24"/>
        </w:rPr>
        <w:t>Pasiekimai</w:t>
      </w:r>
      <w:r w:rsidRPr="002272D9">
        <w:rPr>
          <w:rFonts w:ascii="Times New Roman" w:hAnsi="Times New Roman" w:cs="Times New Roman"/>
          <w:sz w:val="24"/>
          <w:szCs w:val="24"/>
        </w:rPr>
        <w:t xml:space="preserve"> – asmeninė pažanga (pokytis) ir įgudimas, išmatuojamas rezultatas</w:t>
      </w:r>
      <w:r w:rsidR="00204DFA">
        <w:rPr>
          <w:rFonts w:ascii="Times New Roman" w:hAnsi="Times New Roman" w:cs="Times New Roman"/>
          <w:sz w:val="24"/>
          <w:szCs w:val="24"/>
        </w:rPr>
        <w:t>;</w:t>
      </w:r>
    </w:p>
    <w:p w:rsidR="0040771A" w:rsidRPr="002272D9" w:rsidRDefault="0040771A" w:rsidP="002272D9">
      <w:pPr>
        <w:tabs>
          <w:tab w:val="left" w:pos="0"/>
          <w:tab w:val="left" w:pos="180"/>
          <w:tab w:val="left" w:pos="540"/>
          <w:tab w:val="left" w:pos="810"/>
          <w:tab w:val="left" w:pos="990"/>
        </w:tabs>
        <w:suppressAutoHyphens/>
        <w:autoSpaceDN w:val="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 xml:space="preserve">          52.</w:t>
      </w:r>
      <w:r w:rsidR="0072342C">
        <w:rPr>
          <w:rFonts w:ascii="Times New Roman" w:hAnsi="Times New Roman" w:cs="Times New Roman"/>
          <w:sz w:val="24"/>
          <w:szCs w:val="24"/>
        </w:rPr>
        <w:t>11</w:t>
      </w:r>
      <w:r w:rsidRPr="002272D9">
        <w:rPr>
          <w:rFonts w:ascii="Times New Roman" w:hAnsi="Times New Roman" w:cs="Times New Roman"/>
          <w:sz w:val="24"/>
          <w:szCs w:val="24"/>
        </w:rPr>
        <w:t xml:space="preserve">. </w:t>
      </w:r>
      <w:r w:rsidRPr="002272D9">
        <w:rPr>
          <w:rFonts w:ascii="Times New Roman" w:hAnsi="Times New Roman" w:cs="Times New Roman"/>
          <w:b/>
          <w:bCs/>
          <w:sz w:val="24"/>
          <w:szCs w:val="24"/>
        </w:rPr>
        <w:t>Įgudimas</w:t>
      </w:r>
      <w:r w:rsidRPr="002272D9">
        <w:rPr>
          <w:rFonts w:ascii="Times New Roman" w:hAnsi="Times New Roman" w:cs="Times New Roman"/>
          <w:sz w:val="24"/>
          <w:szCs w:val="24"/>
        </w:rPr>
        <w:t xml:space="preserve"> – mokėjimas atlikti užduotį tam tikru lygmeniu</w:t>
      </w:r>
      <w:r w:rsidR="00204DFA">
        <w:rPr>
          <w:rFonts w:ascii="Times New Roman" w:hAnsi="Times New Roman" w:cs="Times New Roman"/>
          <w:sz w:val="24"/>
          <w:szCs w:val="24"/>
        </w:rPr>
        <w:t>;</w:t>
      </w:r>
    </w:p>
    <w:p w:rsidR="0040771A" w:rsidRPr="002272D9" w:rsidRDefault="0040771A" w:rsidP="002272D9">
      <w:pPr>
        <w:tabs>
          <w:tab w:val="left" w:pos="0"/>
          <w:tab w:val="left" w:pos="810"/>
        </w:tabs>
        <w:suppressAutoHyphens/>
        <w:autoSpaceDN w:val="0"/>
        <w:ind w:firstLine="630"/>
        <w:jc w:val="both"/>
        <w:textAlignment w:val="baseline"/>
        <w:rPr>
          <w:rFonts w:ascii="Times New Roman" w:hAnsi="Times New Roman" w:cs="Times New Roman"/>
          <w:sz w:val="24"/>
          <w:szCs w:val="24"/>
        </w:rPr>
      </w:pPr>
    </w:p>
    <w:p w:rsidR="003658A5" w:rsidRDefault="0040771A" w:rsidP="00906D98">
      <w:pPr>
        <w:tabs>
          <w:tab w:val="left" w:pos="0"/>
          <w:tab w:val="left" w:pos="180"/>
          <w:tab w:val="left" w:pos="810"/>
        </w:tabs>
        <w:suppressAutoHyphens/>
        <w:autoSpaceDN w:val="0"/>
        <w:jc w:val="center"/>
        <w:textAlignment w:val="baseline"/>
        <w:rPr>
          <w:rFonts w:ascii="Times New Roman" w:hAnsi="Times New Roman" w:cs="Times New Roman"/>
          <w:b/>
          <w:bCs/>
          <w:sz w:val="24"/>
          <w:szCs w:val="24"/>
        </w:rPr>
      </w:pPr>
      <w:r w:rsidRPr="002272D9">
        <w:rPr>
          <w:rFonts w:ascii="Times New Roman" w:hAnsi="Times New Roman" w:cs="Times New Roman"/>
          <w:b/>
          <w:bCs/>
          <w:sz w:val="24"/>
          <w:szCs w:val="24"/>
        </w:rPr>
        <w:t>II</w:t>
      </w:r>
      <w:r w:rsidR="003658A5">
        <w:rPr>
          <w:rFonts w:ascii="Times New Roman" w:hAnsi="Times New Roman" w:cs="Times New Roman"/>
          <w:b/>
          <w:bCs/>
          <w:sz w:val="24"/>
          <w:szCs w:val="24"/>
        </w:rPr>
        <w:t xml:space="preserve"> SKYRIUS</w:t>
      </w:r>
    </w:p>
    <w:p w:rsidR="0040771A" w:rsidRPr="002272D9" w:rsidRDefault="0040771A" w:rsidP="00906D98">
      <w:pPr>
        <w:tabs>
          <w:tab w:val="left" w:pos="0"/>
          <w:tab w:val="left" w:pos="180"/>
          <w:tab w:val="left" w:pos="810"/>
        </w:tabs>
        <w:suppressAutoHyphens/>
        <w:autoSpaceDN w:val="0"/>
        <w:jc w:val="center"/>
        <w:textAlignment w:val="baseline"/>
        <w:rPr>
          <w:rFonts w:ascii="Times New Roman" w:hAnsi="Times New Roman" w:cs="Times New Roman"/>
          <w:b/>
          <w:bCs/>
          <w:sz w:val="24"/>
          <w:szCs w:val="24"/>
        </w:rPr>
      </w:pPr>
      <w:r w:rsidRPr="002272D9">
        <w:rPr>
          <w:rFonts w:ascii="Times New Roman" w:hAnsi="Times New Roman" w:cs="Times New Roman"/>
          <w:b/>
          <w:bCs/>
          <w:sz w:val="24"/>
          <w:szCs w:val="24"/>
        </w:rPr>
        <w:t xml:space="preserve"> MOKINIŲ INDIVIDUALIOS PAŽANGOS STEBĖJIMO IR FIKSAVIMO TIKSLAS IR UŽDAVINIAI</w:t>
      </w: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b/>
          <w:bCs/>
          <w:sz w:val="24"/>
          <w:szCs w:val="24"/>
        </w:rPr>
      </w:pP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53. Mokinių individualios pažangos stebėjimo ir fiksavimo tikslas:</w:t>
      </w:r>
    </w:p>
    <w:p w:rsidR="0040771A" w:rsidRPr="002272D9" w:rsidRDefault="0040771A" w:rsidP="002272D9">
      <w:pPr>
        <w:tabs>
          <w:tab w:val="left" w:pos="0"/>
          <w:tab w:val="left" w:pos="180"/>
          <w:tab w:val="left" w:pos="810"/>
        </w:tabs>
        <w:suppressAutoHyphens/>
        <w:autoSpaceDN w:val="0"/>
        <w:ind w:firstLine="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53.1. padėti mokiniui mokytis ir bręsti kaip asmenybei, nustatant mokytojo, mokyklos darbo sėkmę, priimti pagrįstus sprendimus.</w:t>
      </w: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 Mokinių individualios pažangos stebėjimo ir fiksavimo uždaviniai:</w:t>
      </w:r>
    </w:p>
    <w:p w:rsidR="0040771A" w:rsidRPr="002272D9" w:rsidRDefault="0040771A" w:rsidP="002272D9">
      <w:pPr>
        <w:tabs>
          <w:tab w:val="left" w:pos="0"/>
          <w:tab w:val="left" w:pos="180"/>
          <w:tab w:val="left" w:pos="810"/>
        </w:tabs>
        <w:suppressAutoHyphens/>
        <w:autoSpaceDN w:val="0"/>
        <w:ind w:firstLine="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54.1. padėti mokiniui pažinti save, suprasti savo stipriąsias ir silpnąsias puses, įvertinti savo pasiekimų lygmenį, kelti mokymosi tikslus;</w:t>
      </w: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54.2. informuoti apie mokinio mokymosi patirtį, pasiekimus ir pažangą;</w:t>
      </w:r>
    </w:p>
    <w:p w:rsidR="0040771A" w:rsidRPr="002272D9" w:rsidRDefault="0040771A" w:rsidP="002272D9">
      <w:pPr>
        <w:tabs>
          <w:tab w:val="left" w:pos="0"/>
          <w:tab w:val="left" w:pos="180"/>
          <w:tab w:val="left" w:pos="810"/>
        </w:tabs>
        <w:suppressAutoHyphens/>
        <w:autoSpaceDN w:val="0"/>
        <w:ind w:firstLine="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54.3. padėti mokytojui įžvelgti mokinio mokymosi galimybes, nustatyti problemas ir spragas, diferencijuoti ir individualizuoti darbą, parinkti ugdymo turinį ir metodus;</w:t>
      </w:r>
    </w:p>
    <w:p w:rsidR="0040771A" w:rsidRPr="002272D9" w:rsidRDefault="0040771A" w:rsidP="002272D9">
      <w:pPr>
        <w:tabs>
          <w:tab w:val="left" w:pos="0"/>
          <w:tab w:val="left" w:pos="180"/>
          <w:tab w:val="left" w:pos="720"/>
          <w:tab w:val="left" w:pos="810"/>
        </w:tabs>
        <w:suppressAutoHyphens/>
        <w:autoSpaceDN w:val="0"/>
        <w:ind w:firstLine="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54.4. suteikti tėvams (globėjams) informaciją apie vaiko mokymąsi, stiprinti ryšius tarp vaiko, tėvų (globėjų) ir mokyklos;</w:t>
      </w:r>
    </w:p>
    <w:p w:rsidR="0040771A" w:rsidRPr="002272D9" w:rsidRDefault="0040771A" w:rsidP="002272D9">
      <w:pPr>
        <w:tabs>
          <w:tab w:val="left" w:pos="0"/>
          <w:tab w:val="left" w:pos="180"/>
          <w:tab w:val="left" w:pos="630"/>
          <w:tab w:val="left" w:pos="810"/>
        </w:tabs>
        <w:suppressAutoHyphens/>
        <w:autoSpaceDN w:val="0"/>
        <w:ind w:firstLine="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54.5. sudaryti sąlygas mokytojams analizuoti kiekvieno mokinio individualią pažangą pamokose;</w:t>
      </w: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r w:rsidRPr="002272D9">
        <w:rPr>
          <w:rFonts w:ascii="Times New Roman" w:hAnsi="Times New Roman" w:cs="Times New Roman"/>
          <w:sz w:val="24"/>
          <w:szCs w:val="24"/>
        </w:rPr>
        <w:t>54.6. sukurti palankią ugdymui(</w:t>
      </w:r>
      <w:proofErr w:type="spellStart"/>
      <w:r w:rsidRPr="002272D9">
        <w:rPr>
          <w:rFonts w:ascii="Times New Roman" w:hAnsi="Times New Roman" w:cs="Times New Roman"/>
          <w:sz w:val="24"/>
          <w:szCs w:val="24"/>
        </w:rPr>
        <w:t>si</w:t>
      </w:r>
      <w:proofErr w:type="spellEnd"/>
      <w:r w:rsidRPr="002272D9">
        <w:rPr>
          <w:rFonts w:ascii="Times New Roman" w:hAnsi="Times New Roman" w:cs="Times New Roman"/>
          <w:sz w:val="24"/>
          <w:szCs w:val="24"/>
        </w:rPr>
        <w:t>) edukacinę aplinką.</w:t>
      </w: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sz w:val="24"/>
          <w:szCs w:val="24"/>
        </w:rPr>
      </w:pPr>
    </w:p>
    <w:p w:rsidR="003658A5" w:rsidRDefault="0040771A" w:rsidP="00906D98">
      <w:pPr>
        <w:tabs>
          <w:tab w:val="left" w:pos="0"/>
          <w:tab w:val="left" w:pos="180"/>
          <w:tab w:val="left" w:pos="810"/>
        </w:tabs>
        <w:suppressAutoHyphens/>
        <w:autoSpaceDN w:val="0"/>
        <w:jc w:val="center"/>
        <w:textAlignment w:val="baseline"/>
        <w:rPr>
          <w:rFonts w:ascii="Times New Roman" w:hAnsi="Times New Roman" w:cs="Times New Roman"/>
          <w:b/>
          <w:bCs/>
          <w:sz w:val="24"/>
          <w:szCs w:val="24"/>
        </w:rPr>
      </w:pPr>
      <w:r w:rsidRPr="002272D9">
        <w:rPr>
          <w:rFonts w:ascii="Times New Roman" w:hAnsi="Times New Roman" w:cs="Times New Roman"/>
          <w:b/>
          <w:bCs/>
          <w:sz w:val="24"/>
          <w:szCs w:val="24"/>
        </w:rPr>
        <w:t>III</w:t>
      </w:r>
      <w:r w:rsidR="003658A5">
        <w:rPr>
          <w:rFonts w:ascii="Times New Roman" w:hAnsi="Times New Roman" w:cs="Times New Roman"/>
          <w:b/>
          <w:bCs/>
          <w:sz w:val="24"/>
          <w:szCs w:val="24"/>
        </w:rPr>
        <w:t xml:space="preserve"> SKYRIUS</w:t>
      </w:r>
    </w:p>
    <w:p w:rsidR="0040771A" w:rsidRPr="002272D9" w:rsidRDefault="0040771A" w:rsidP="00906D98">
      <w:pPr>
        <w:tabs>
          <w:tab w:val="left" w:pos="0"/>
          <w:tab w:val="left" w:pos="180"/>
          <w:tab w:val="left" w:pos="810"/>
        </w:tabs>
        <w:suppressAutoHyphens/>
        <w:autoSpaceDN w:val="0"/>
        <w:jc w:val="center"/>
        <w:textAlignment w:val="baseline"/>
        <w:rPr>
          <w:rFonts w:ascii="Times New Roman" w:hAnsi="Times New Roman" w:cs="Times New Roman"/>
          <w:b/>
          <w:bCs/>
          <w:sz w:val="24"/>
          <w:szCs w:val="24"/>
        </w:rPr>
      </w:pPr>
      <w:r w:rsidRPr="002272D9">
        <w:rPr>
          <w:rFonts w:ascii="Times New Roman" w:hAnsi="Times New Roman" w:cs="Times New Roman"/>
          <w:b/>
          <w:bCs/>
          <w:sz w:val="24"/>
          <w:szCs w:val="24"/>
        </w:rPr>
        <w:t xml:space="preserve"> MOKINIŲ INDIVIDUALIOS PAŽANGOS </w:t>
      </w:r>
      <w:r w:rsidR="00DC3146">
        <w:rPr>
          <w:rFonts w:ascii="Times New Roman" w:hAnsi="Times New Roman" w:cs="Times New Roman"/>
          <w:b/>
          <w:bCs/>
          <w:sz w:val="24"/>
          <w:szCs w:val="24"/>
        </w:rPr>
        <w:t>DALYVIAI, JŲ FUNKCIJOS</w:t>
      </w:r>
    </w:p>
    <w:p w:rsidR="0040771A" w:rsidRPr="002272D9" w:rsidRDefault="0040771A" w:rsidP="002272D9">
      <w:pPr>
        <w:tabs>
          <w:tab w:val="left" w:pos="0"/>
          <w:tab w:val="left" w:pos="180"/>
          <w:tab w:val="left" w:pos="630"/>
          <w:tab w:val="left" w:pos="810"/>
        </w:tabs>
        <w:suppressAutoHyphens/>
        <w:autoSpaceDN w:val="0"/>
        <w:ind w:left="630"/>
        <w:jc w:val="both"/>
        <w:textAlignment w:val="baseline"/>
        <w:rPr>
          <w:rFonts w:ascii="Times New Roman" w:hAnsi="Times New Roman" w:cs="Times New Roman"/>
          <w:b/>
          <w:bCs/>
          <w:sz w:val="24"/>
          <w:szCs w:val="24"/>
        </w:rPr>
      </w:pP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 Į individualios pažangos stebėjimo ir fiksavimo procesą įtraukiami mokiniai, tėvai (globėjai), klasių ir dalykų mokytojai, pagalbos mokiniui specialistai, mokyklos administracija:</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55.1. </w:t>
      </w:r>
      <w:r w:rsidRPr="00804B7D">
        <w:rPr>
          <w:rFonts w:ascii="Times New Roman" w:hAnsi="Times New Roman" w:cs="Times New Roman"/>
          <w:sz w:val="24"/>
          <w:szCs w:val="24"/>
        </w:rPr>
        <w:t>Mokiniai</w:t>
      </w:r>
      <w:r w:rsidRPr="002272D9">
        <w:rPr>
          <w:rFonts w:ascii="Times New Roman" w:hAnsi="Times New Roman" w:cs="Times New Roman"/>
          <w:sz w:val="24"/>
          <w:szCs w:val="24"/>
        </w:rPr>
        <w:t>:</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55.1.1. suvokia informaciją, kokį mokymosi lygmenį jau pasiekė, pagal galimybes savarankiškai arba pad</w:t>
      </w:r>
      <w:r w:rsidR="00DC3146">
        <w:rPr>
          <w:rFonts w:ascii="Times New Roman" w:hAnsi="Times New Roman" w:cs="Times New Roman"/>
          <w:sz w:val="24"/>
          <w:szCs w:val="24"/>
        </w:rPr>
        <w:t>e</w:t>
      </w:r>
      <w:r w:rsidRPr="002272D9">
        <w:rPr>
          <w:rFonts w:ascii="Times New Roman" w:hAnsi="Times New Roman" w:cs="Times New Roman"/>
          <w:sz w:val="24"/>
          <w:szCs w:val="24"/>
        </w:rPr>
        <w:t>dami mokytojų aptaria bei numato tolesnius ugdymo(</w:t>
      </w:r>
      <w:proofErr w:type="spellStart"/>
      <w:r w:rsidRPr="002272D9">
        <w:rPr>
          <w:rFonts w:ascii="Times New Roman" w:hAnsi="Times New Roman" w:cs="Times New Roman"/>
          <w:sz w:val="24"/>
          <w:szCs w:val="24"/>
        </w:rPr>
        <w:t>si</w:t>
      </w:r>
      <w:proofErr w:type="spellEnd"/>
      <w:r w:rsidRPr="002272D9">
        <w:rPr>
          <w:rFonts w:ascii="Times New Roman" w:hAnsi="Times New Roman" w:cs="Times New Roman"/>
          <w:sz w:val="24"/>
          <w:szCs w:val="24"/>
        </w:rPr>
        <w:t xml:space="preserve">) tikslus, priemones tikslams pasiekti, pagal gebėjimus analizuoja pokyčius, pildo individualios pažangos lapus (kaip susitarta klasėse, pvz.: žymi </w:t>
      </w:r>
      <w:r w:rsidRPr="00804B7D">
        <w:rPr>
          <w:rFonts w:ascii="Times New Roman" w:hAnsi="Times New Roman" w:cs="Times New Roman"/>
          <w:sz w:val="24"/>
          <w:szCs w:val="24"/>
        </w:rPr>
        <w:t>testų, diktantų rezultatus</w:t>
      </w:r>
      <w:r w:rsidRPr="002272D9">
        <w:rPr>
          <w:rFonts w:ascii="Times New Roman" w:hAnsi="Times New Roman" w:cs="Times New Roman"/>
          <w:sz w:val="24"/>
          <w:szCs w:val="24"/>
        </w:rPr>
        <w:t xml:space="preserve"> grafikuose, spalvina diagramas ir t.t.);</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55.1.2. pasibaigus pusmečiams įsivertina ir aptaria savo pažangą su klasės, dalyko mokytoja;</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55.2. </w:t>
      </w:r>
      <w:r w:rsidRPr="00804B7D">
        <w:rPr>
          <w:rFonts w:ascii="Times New Roman" w:hAnsi="Times New Roman" w:cs="Times New Roman"/>
          <w:sz w:val="24"/>
          <w:szCs w:val="24"/>
        </w:rPr>
        <w:t>Klasių, dalykų mokytojai</w:t>
      </w:r>
      <w:r w:rsidRPr="002272D9">
        <w:rPr>
          <w:rFonts w:ascii="Times New Roman" w:hAnsi="Times New Roman" w:cs="Times New Roman"/>
          <w:sz w:val="24"/>
          <w:szCs w:val="24"/>
        </w:rPr>
        <w:t>:</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55.2.1. taiko formuojamojo vertinimo strategijas;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55.2.2. apie savo kiekvieno mokinio pasiekimus ir pažangą kaupia informaciją, ją analizuoja ir, vadovaudamiesi savo informacijos kaupimo ir fiksavimo sistema, rašo įvertinimą už mokinio veiklas: diktantus, testus, kūrybinius darbus, apklausą raštu ir žodžiu, namų darbus, darbą pamokoje ir pan.;</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lastRenderedPageBreak/>
        <w:t>55.2.3. savo darbo užrašuose (aptarę su mokiniais ir jų tėvais (globėjais))  naudoja sau patogius sutartinius simbolius, fiksuojančius mokinių mokymosi pastangas, atliekamas namų darbų užduotis, taisomus kontrolinius darbus, atliekamas papildomas užduotis, aktyvų darbą pamokoje ir kt.;</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55.2.4. analizuoja ir individualiai su mokiniais aptaria jų asmeninę pažangą bei pastangas, teikia informaciją mokiniui apie jo daromą pažangą, mokymosi sėkmę, pokyčius, mokymosi sunkumus ir numato būdus mokymosi sunkumams šalinti;</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55.2.5. esant reikalui teikia individualią mokymosi pagalbą;</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55.2.6. esant reikalui kreipiasi pagalbos į mokyklos specialistus, VGK dėl pagalbos suteikimo mokiniui;</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55.2.7. mokinių tėvus (globėjus) informuoja apie vaikų pasiekimus ir pažangą pagal poreikį, susitartu būdu, užfiksuotu vertinimo tvarkoje ir ugdymo plane;</w:t>
      </w:r>
    </w:p>
    <w:p w:rsidR="0040771A" w:rsidRPr="002272D9" w:rsidRDefault="0040771A" w:rsidP="00DF4513">
      <w:pPr>
        <w:ind w:right="-1" w:firstLine="630"/>
        <w:jc w:val="both"/>
        <w:rPr>
          <w:rFonts w:ascii="Times New Roman" w:hAnsi="Times New Roman" w:cs="Times New Roman"/>
          <w:sz w:val="24"/>
          <w:szCs w:val="24"/>
        </w:rPr>
      </w:pPr>
      <w:r w:rsidRPr="00804B7D">
        <w:rPr>
          <w:rFonts w:ascii="Times New Roman" w:hAnsi="Times New Roman" w:cs="Times New Roman"/>
          <w:sz w:val="24"/>
          <w:szCs w:val="24"/>
        </w:rPr>
        <w:t>55.2.8.</w:t>
      </w:r>
      <w:r w:rsidRPr="002272D9">
        <w:rPr>
          <w:rFonts w:ascii="Times New Roman" w:hAnsi="Times New Roman" w:cs="Times New Roman"/>
          <w:color w:val="FF0000"/>
          <w:sz w:val="24"/>
          <w:szCs w:val="24"/>
        </w:rPr>
        <w:t xml:space="preserve"> </w:t>
      </w:r>
      <w:r w:rsidRPr="002272D9">
        <w:rPr>
          <w:rFonts w:ascii="Times New Roman" w:hAnsi="Times New Roman" w:cs="Times New Roman"/>
          <w:sz w:val="24"/>
          <w:szCs w:val="24"/>
        </w:rPr>
        <w:t>metodinėse grupėse, metodinėje taryboje analizuoja diagnostinių darbų, pusmečio, metinio mokymosi pasiekimų rezultatus. Sprendžia dėl mokymo metodų ir strategijų, mokymosi užduočių, šaltinių tinkamumo, išteklių panaudojimo veiksmingumo;</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55.2.9. administracija gauna diagnostinių testų rezultatų duomenis apie mokinių pasiekimų pokyčius, individualią pažangą (du kartus per metus – viduryje I ir II pusmečių), kurie yra suvesti į el. dienyną Mokytojų tarybos posėdžiuose (kartą per pusmetį), susitarimai fiksuojami metodinės tarybos protokoluose; </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55.2.10. pusmečio pabaigoje direktoriaus pavaduotojui ugdymui pateikia sutartos formos klasės mokinių pažangos ir pasiekimų ataskaitą (pažangos pokyčius žymi: kilimas žalia spalva, stabilus pokytis – balta, kritimas – raudona); klasės ataskaitoje nurodo sėkmių, nesėkmių priežastis, priemones problemoms spręsti;</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55.2.11. 1-4 klasių mokinių įvairūs darbai kaupiami aplankuose, kurie pildomi mokytojo nuožiūra ir saugomi mokykloje;</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55.3. </w:t>
      </w:r>
      <w:r w:rsidRPr="00804B7D">
        <w:rPr>
          <w:rFonts w:ascii="Times New Roman" w:hAnsi="Times New Roman" w:cs="Times New Roman"/>
          <w:sz w:val="24"/>
          <w:szCs w:val="24"/>
        </w:rPr>
        <w:t>Administracija:</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55.3.1. užtikrina, kad visi mokytojai, mokiniai, tėvai (globėjai</w:t>
      </w:r>
      <w:r w:rsidR="00DC3146">
        <w:rPr>
          <w:rFonts w:ascii="Times New Roman" w:hAnsi="Times New Roman" w:cs="Times New Roman"/>
          <w:sz w:val="24"/>
          <w:szCs w:val="24"/>
        </w:rPr>
        <w:t>, rūpintojai</w:t>
      </w:r>
      <w:r w:rsidRPr="002272D9">
        <w:rPr>
          <w:rFonts w:ascii="Times New Roman" w:hAnsi="Times New Roman" w:cs="Times New Roman"/>
          <w:sz w:val="24"/>
          <w:szCs w:val="24"/>
        </w:rPr>
        <w:t>) susipažintų su individualios pažangos vertinimo principais;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55.3.2. sudaro sąlygas mokytojams bendradarbiauti;</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55.3.3. vykdo sistemingą mokinių individualios pažangos stebėjimo, stebėjimo, fiksavimo, analizės ir pagalbos teikimo priežiūrą;</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55.3.4. analizuoja ir sistemina mokinių pasiekimų rezultatus;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55.3.5. organizuoja mokinių pasiekimų ir pažangos pokyčių aptarimą klasių </w:t>
      </w:r>
      <w:proofErr w:type="spellStart"/>
      <w:r w:rsidRPr="002272D9">
        <w:rPr>
          <w:rFonts w:ascii="Times New Roman" w:hAnsi="Times New Roman" w:cs="Times New Roman"/>
          <w:sz w:val="24"/>
          <w:szCs w:val="24"/>
        </w:rPr>
        <w:t>koncentrų</w:t>
      </w:r>
      <w:proofErr w:type="spellEnd"/>
      <w:r w:rsidRPr="002272D9">
        <w:rPr>
          <w:rFonts w:ascii="Times New Roman" w:hAnsi="Times New Roman" w:cs="Times New Roman"/>
          <w:sz w:val="24"/>
          <w:szCs w:val="24"/>
        </w:rPr>
        <w:t xml:space="preserve"> metodiniuose rateliuose, metodinėje taryboje, Mokytojų tarybos posėdžiuose, VGK, teikia pasiekimų gerinimo rekomendacijas;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55.3.6. direktoriaus pavaduotojas ugdymui, vadovaudamasis klasės mokytojų pateiktomis klasės mokinių mokymosi rezultatų ataskaitomis, rengia mokinių mokymosi rezultatų pusmečio ir metinę analizę, kurią pristato Mokytojų tarybos posėdžiuose. Esant būtinybei, priimami sprendimai dėl ugdymo proceso koregavimo;</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55.3.7. sudaro sąlygas mokiniams gauti reikiamą pagalbą, padeda mokytojams spręsti iškilusias problemas ir teikia pagalbą.</w:t>
      </w:r>
    </w:p>
    <w:p w:rsidR="0040771A" w:rsidRPr="002272D9" w:rsidRDefault="0040771A" w:rsidP="002272D9">
      <w:pPr>
        <w:ind w:firstLine="630"/>
        <w:jc w:val="both"/>
        <w:rPr>
          <w:rFonts w:ascii="Times New Roman" w:hAnsi="Times New Roman" w:cs="Times New Roman"/>
          <w:sz w:val="24"/>
          <w:szCs w:val="24"/>
        </w:rPr>
      </w:pPr>
    </w:p>
    <w:p w:rsidR="003658A5" w:rsidRDefault="0040771A" w:rsidP="00906D98">
      <w:pPr>
        <w:jc w:val="center"/>
        <w:rPr>
          <w:rFonts w:ascii="Times New Roman" w:hAnsi="Times New Roman" w:cs="Times New Roman"/>
          <w:b/>
          <w:bCs/>
          <w:sz w:val="24"/>
          <w:szCs w:val="24"/>
        </w:rPr>
      </w:pPr>
      <w:r w:rsidRPr="002272D9">
        <w:rPr>
          <w:rFonts w:ascii="Times New Roman" w:hAnsi="Times New Roman" w:cs="Times New Roman"/>
          <w:b/>
          <w:bCs/>
          <w:sz w:val="24"/>
          <w:szCs w:val="24"/>
        </w:rPr>
        <w:t>IV</w:t>
      </w:r>
      <w:r w:rsidR="003658A5">
        <w:rPr>
          <w:rFonts w:ascii="Times New Roman" w:hAnsi="Times New Roman" w:cs="Times New Roman"/>
          <w:b/>
          <w:bCs/>
          <w:sz w:val="24"/>
          <w:szCs w:val="24"/>
        </w:rPr>
        <w:t xml:space="preserve"> SKYRIUS</w:t>
      </w:r>
    </w:p>
    <w:p w:rsidR="0040771A" w:rsidRPr="002272D9" w:rsidRDefault="0040771A" w:rsidP="00906D98">
      <w:pPr>
        <w:jc w:val="center"/>
        <w:rPr>
          <w:rFonts w:ascii="Times New Roman" w:hAnsi="Times New Roman" w:cs="Times New Roman"/>
          <w:b/>
          <w:bCs/>
          <w:sz w:val="24"/>
          <w:szCs w:val="24"/>
        </w:rPr>
      </w:pPr>
      <w:r w:rsidRPr="002272D9">
        <w:rPr>
          <w:rFonts w:ascii="Times New Roman" w:hAnsi="Times New Roman" w:cs="Times New Roman"/>
          <w:b/>
          <w:bCs/>
          <w:sz w:val="24"/>
          <w:szCs w:val="24"/>
        </w:rPr>
        <w:t xml:space="preserve"> MOKINIO INDIVIDUALIOS PAŽANGOS STEBĖJIMAS</w:t>
      </w:r>
    </w:p>
    <w:p w:rsidR="0040771A" w:rsidRPr="002272D9" w:rsidRDefault="0040771A" w:rsidP="002272D9">
      <w:pPr>
        <w:ind w:firstLine="630"/>
        <w:jc w:val="both"/>
        <w:rPr>
          <w:rFonts w:ascii="Times New Roman" w:hAnsi="Times New Roman" w:cs="Times New Roman"/>
          <w:b/>
          <w:bCs/>
          <w:sz w:val="24"/>
          <w:szCs w:val="24"/>
        </w:rPr>
      </w:pP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 Mokinių pasiekimų lygmens nustatymo būdai:</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56.1. mokinių individualios pažangos stebėjimas: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56.1.1. klasės, dalykų mokytojai stebi mokinių individualią pažangą ir mokinius vertindami, nustato mokinių pasiekimų lygį ir pažangą;</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56.1.2. mokyklos lygmeniu direktoriaus pavaduotojas ugdymui ne mažiau kaip </w:t>
      </w:r>
      <w:r w:rsidR="00DC3146">
        <w:rPr>
          <w:rFonts w:ascii="Times New Roman" w:hAnsi="Times New Roman" w:cs="Times New Roman"/>
          <w:sz w:val="24"/>
          <w:szCs w:val="24"/>
        </w:rPr>
        <w:t xml:space="preserve">2 </w:t>
      </w:r>
      <w:r w:rsidRPr="002272D9">
        <w:rPr>
          <w:rFonts w:ascii="Times New Roman" w:hAnsi="Times New Roman" w:cs="Times New Roman"/>
          <w:sz w:val="24"/>
          <w:szCs w:val="24"/>
        </w:rPr>
        <w:t>kartus per metus surenka iš mokytojų informaciją apie kiekvieną mokinį, fiksuoja, ar jis daro pažangą, ar pereina į kitą lygmenį, ar vyksta jo atžanga;</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lastRenderedPageBreak/>
        <w:t>56.1.3. remdamasi gauta informacija daro išvadą, kokia dalis mokinių iš atskirų dalykų pasiekusi tam tikrą lygį, kokia dalis daro pažangą ir pan.;</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56.2. Diagnostiniai testai, mokinių pasiekimų lygmenims nustatyti:</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56.2.1. atliekami mokslo metų pradžioje:</w:t>
      </w:r>
    </w:p>
    <w:p w:rsidR="0040771A" w:rsidRPr="002272D9" w:rsidRDefault="0040771A" w:rsidP="002272D9">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3116"/>
        <w:gridCol w:w="3117"/>
        <w:gridCol w:w="3117"/>
      </w:tblGrid>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Data</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ind w:firstLine="3"/>
              <w:jc w:val="center"/>
              <w:rPr>
                <w:rFonts w:ascii="Times New Roman" w:hAnsi="Times New Roman" w:cs="Times New Roman"/>
                <w:sz w:val="24"/>
                <w:szCs w:val="24"/>
              </w:rPr>
            </w:pPr>
            <w:r w:rsidRPr="002272D9">
              <w:rPr>
                <w:rFonts w:ascii="Times New Roman" w:hAnsi="Times New Roman" w:cs="Times New Roman"/>
                <w:sz w:val="24"/>
                <w:szCs w:val="24"/>
              </w:rPr>
              <w:t>Klasė</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ind w:firstLine="4"/>
              <w:jc w:val="center"/>
              <w:rPr>
                <w:rFonts w:ascii="Times New Roman" w:hAnsi="Times New Roman" w:cs="Times New Roman"/>
                <w:sz w:val="24"/>
                <w:szCs w:val="24"/>
              </w:rPr>
            </w:pPr>
            <w:r w:rsidRPr="002272D9">
              <w:rPr>
                <w:rFonts w:ascii="Times New Roman" w:hAnsi="Times New Roman" w:cs="Times New Roman"/>
                <w:sz w:val="24"/>
                <w:szCs w:val="24"/>
              </w:rPr>
              <w:t>Dalykai</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DC3146">
            <w:pPr>
              <w:jc w:val="both"/>
              <w:rPr>
                <w:rFonts w:ascii="Times New Roman" w:hAnsi="Times New Roman" w:cs="Times New Roman"/>
                <w:sz w:val="24"/>
                <w:szCs w:val="24"/>
              </w:rPr>
            </w:pPr>
            <w:r w:rsidRPr="002272D9">
              <w:rPr>
                <w:rFonts w:ascii="Times New Roman" w:hAnsi="Times New Roman" w:cs="Times New Roman"/>
                <w:sz w:val="24"/>
                <w:szCs w:val="24"/>
              </w:rPr>
              <w:t xml:space="preserve">Rugsėjo </w:t>
            </w:r>
            <w:r w:rsidR="00DC3146">
              <w:rPr>
                <w:rFonts w:ascii="Times New Roman" w:hAnsi="Times New Roman" w:cs="Times New Roman"/>
                <w:sz w:val="24"/>
                <w:szCs w:val="24"/>
              </w:rPr>
              <w:t>3</w:t>
            </w:r>
            <w:r w:rsidRPr="002272D9">
              <w:rPr>
                <w:rFonts w:ascii="Times New Roman" w:hAnsi="Times New Roman" w:cs="Times New Roman"/>
                <w:sz w:val="24"/>
                <w:szCs w:val="24"/>
              </w:rPr>
              <w:t>-</w:t>
            </w:r>
            <w:r w:rsidR="00DC3146">
              <w:rPr>
                <w:rFonts w:ascii="Times New Roman" w:hAnsi="Times New Roman" w:cs="Times New Roman"/>
                <w:sz w:val="24"/>
                <w:szCs w:val="24"/>
              </w:rPr>
              <w:t>4</w:t>
            </w:r>
            <w:r w:rsidRPr="002272D9">
              <w:rPr>
                <w:rFonts w:ascii="Times New Roman" w:hAnsi="Times New Roman" w:cs="Times New Roman"/>
                <w:sz w:val="24"/>
                <w:szCs w:val="24"/>
              </w:rPr>
              <w:t xml:space="preserve"> sav. </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ind w:firstLine="3"/>
              <w:jc w:val="center"/>
              <w:rPr>
                <w:rFonts w:ascii="Times New Roman" w:hAnsi="Times New Roman" w:cs="Times New Roman"/>
                <w:sz w:val="24"/>
                <w:szCs w:val="24"/>
              </w:rPr>
            </w:pPr>
            <w:r w:rsidRPr="002272D9">
              <w:rPr>
                <w:rFonts w:ascii="Times New Roman" w:hAnsi="Times New Roman" w:cs="Times New Roman"/>
                <w:sz w:val="24"/>
                <w:szCs w:val="24"/>
              </w:rPr>
              <w:t>2</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565DB1">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40771A" w:rsidRPr="002272D9" w:rsidRDefault="0040771A" w:rsidP="00565DB1">
            <w:pPr>
              <w:rPr>
                <w:rFonts w:ascii="Times New Roman" w:hAnsi="Times New Roman" w:cs="Times New Roman"/>
                <w:sz w:val="24"/>
                <w:szCs w:val="24"/>
              </w:rPr>
            </w:pPr>
            <w:r w:rsidRPr="002272D9">
              <w:rPr>
                <w:rFonts w:ascii="Times New Roman" w:hAnsi="Times New Roman" w:cs="Times New Roman"/>
                <w:sz w:val="24"/>
                <w:szCs w:val="24"/>
              </w:rPr>
              <w:t>Lietuvių kalba (diktantas, skaitymo teksto suvokimo testas, gramatika)</w:t>
            </w:r>
          </w:p>
          <w:p w:rsidR="0040771A" w:rsidRPr="002272D9" w:rsidRDefault="0040771A" w:rsidP="00565DB1">
            <w:pPr>
              <w:ind w:firstLine="42"/>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40771A" w:rsidRPr="002272D9" w:rsidRDefault="0040771A" w:rsidP="00565DB1">
            <w:pPr>
              <w:rPr>
                <w:rFonts w:ascii="Times New Roman" w:hAnsi="Times New Roman" w:cs="Times New Roman"/>
                <w:sz w:val="24"/>
                <w:szCs w:val="24"/>
              </w:rPr>
            </w:pPr>
            <w:r w:rsidRPr="002272D9">
              <w:rPr>
                <w:rFonts w:ascii="Times New Roman" w:hAnsi="Times New Roman" w:cs="Times New Roman"/>
                <w:sz w:val="24"/>
                <w:szCs w:val="24"/>
              </w:rPr>
              <w:t xml:space="preserve">(1 klasės mokymosi programos dalykų diagnostiniai </w:t>
            </w:r>
            <w:r w:rsidR="00565DB1">
              <w:rPr>
                <w:rFonts w:ascii="Times New Roman" w:hAnsi="Times New Roman" w:cs="Times New Roman"/>
                <w:sz w:val="24"/>
                <w:szCs w:val="24"/>
              </w:rPr>
              <w:t xml:space="preserve">EMA </w:t>
            </w:r>
            <w:r w:rsidRPr="002272D9">
              <w:rPr>
                <w:rFonts w:ascii="Times New Roman" w:hAnsi="Times New Roman" w:cs="Times New Roman"/>
                <w:sz w:val="24"/>
                <w:szCs w:val="24"/>
              </w:rPr>
              <w:t>testai)</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2272D9">
            <w:pPr>
              <w:ind w:firstLine="630"/>
              <w:jc w:val="both"/>
              <w:rPr>
                <w:rFonts w:ascii="Times New Roman" w:hAnsi="Times New Roman" w:cs="Times New Roman"/>
                <w:sz w:val="24"/>
                <w:szCs w:val="24"/>
              </w:rPr>
            </w:pP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ind w:firstLine="3"/>
              <w:jc w:val="center"/>
              <w:rPr>
                <w:rFonts w:ascii="Times New Roman" w:hAnsi="Times New Roman" w:cs="Times New Roman"/>
                <w:sz w:val="24"/>
                <w:szCs w:val="24"/>
              </w:rPr>
            </w:pPr>
            <w:r w:rsidRPr="002272D9">
              <w:rPr>
                <w:rFonts w:ascii="Times New Roman" w:hAnsi="Times New Roman" w:cs="Times New Roman"/>
                <w:sz w:val="24"/>
                <w:szCs w:val="24"/>
              </w:rPr>
              <w:t>3, 4</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565DB1">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40771A" w:rsidRPr="002272D9" w:rsidRDefault="00565DB1" w:rsidP="00565DB1">
            <w:pPr>
              <w:ind w:hanging="48"/>
              <w:rPr>
                <w:rFonts w:ascii="Times New Roman" w:hAnsi="Times New Roman" w:cs="Times New Roman"/>
                <w:sz w:val="24"/>
                <w:szCs w:val="24"/>
              </w:rPr>
            </w:pPr>
            <w:r>
              <w:rPr>
                <w:rFonts w:ascii="Times New Roman" w:hAnsi="Times New Roman" w:cs="Times New Roman"/>
                <w:sz w:val="24"/>
                <w:szCs w:val="24"/>
              </w:rPr>
              <w:t xml:space="preserve"> </w:t>
            </w:r>
            <w:r w:rsidR="0040771A" w:rsidRPr="002272D9">
              <w:rPr>
                <w:rFonts w:ascii="Times New Roman" w:hAnsi="Times New Roman" w:cs="Times New Roman"/>
                <w:sz w:val="24"/>
                <w:szCs w:val="24"/>
              </w:rPr>
              <w:t>Lietuvių kalba (diktantas, teksto suvokimo testas, gramatika)</w:t>
            </w:r>
          </w:p>
          <w:p w:rsidR="0040771A" w:rsidRPr="002272D9" w:rsidRDefault="0040771A" w:rsidP="00565DB1">
            <w:pPr>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40771A" w:rsidRPr="002272D9" w:rsidRDefault="0040771A" w:rsidP="00565DB1">
            <w:pPr>
              <w:rPr>
                <w:rFonts w:ascii="Times New Roman" w:hAnsi="Times New Roman" w:cs="Times New Roman"/>
                <w:sz w:val="24"/>
                <w:szCs w:val="24"/>
              </w:rPr>
            </w:pPr>
            <w:r w:rsidRPr="002272D9">
              <w:rPr>
                <w:rFonts w:ascii="Times New Roman" w:hAnsi="Times New Roman" w:cs="Times New Roman"/>
                <w:sz w:val="24"/>
                <w:szCs w:val="24"/>
              </w:rPr>
              <w:t xml:space="preserve">(atitinkamai 2 ir 3 klasių mokymosi programų dalykų diagnostiniai </w:t>
            </w:r>
            <w:r w:rsidR="00565DB1">
              <w:rPr>
                <w:rFonts w:ascii="Times New Roman" w:hAnsi="Times New Roman" w:cs="Times New Roman"/>
                <w:sz w:val="24"/>
                <w:szCs w:val="24"/>
              </w:rPr>
              <w:t xml:space="preserve">EMA </w:t>
            </w:r>
            <w:r w:rsidRPr="002272D9">
              <w:rPr>
                <w:rFonts w:ascii="Times New Roman" w:hAnsi="Times New Roman" w:cs="Times New Roman"/>
                <w:sz w:val="24"/>
                <w:szCs w:val="24"/>
              </w:rPr>
              <w:t>testai)</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716112">
            <w:pPr>
              <w:jc w:val="both"/>
              <w:rPr>
                <w:rFonts w:ascii="Times New Roman" w:hAnsi="Times New Roman" w:cs="Times New Roman"/>
                <w:sz w:val="24"/>
                <w:szCs w:val="24"/>
              </w:rPr>
            </w:pPr>
            <w:r w:rsidRPr="002272D9">
              <w:rPr>
                <w:rFonts w:ascii="Times New Roman" w:hAnsi="Times New Roman" w:cs="Times New Roman"/>
                <w:sz w:val="24"/>
                <w:szCs w:val="24"/>
              </w:rPr>
              <w:t xml:space="preserve">Rugsėjo 4 sav. - </w:t>
            </w:r>
            <w:r w:rsidR="00716112">
              <w:rPr>
                <w:rFonts w:ascii="Times New Roman" w:hAnsi="Times New Roman" w:cs="Times New Roman"/>
                <w:sz w:val="24"/>
                <w:szCs w:val="24"/>
              </w:rPr>
              <w:t>s</w:t>
            </w:r>
            <w:r w:rsidRPr="002272D9">
              <w:rPr>
                <w:rFonts w:ascii="Times New Roman" w:hAnsi="Times New Roman" w:cs="Times New Roman"/>
                <w:sz w:val="24"/>
                <w:szCs w:val="24"/>
              </w:rPr>
              <w:t>palio 1 sav.</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ind w:firstLine="3"/>
              <w:jc w:val="center"/>
              <w:rPr>
                <w:rFonts w:ascii="Times New Roman" w:hAnsi="Times New Roman" w:cs="Times New Roman"/>
                <w:sz w:val="24"/>
                <w:szCs w:val="24"/>
              </w:rPr>
            </w:pPr>
            <w:r w:rsidRPr="002272D9">
              <w:rPr>
                <w:rFonts w:ascii="Times New Roman" w:hAnsi="Times New Roman" w:cs="Times New Roman"/>
                <w:sz w:val="24"/>
                <w:szCs w:val="24"/>
              </w:rPr>
              <w:t>1</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716112">
            <w:pPr>
              <w:rPr>
                <w:rFonts w:ascii="Times New Roman" w:hAnsi="Times New Roman" w:cs="Times New Roman"/>
                <w:sz w:val="24"/>
                <w:szCs w:val="24"/>
              </w:rPr>
            </w:pPr>
            <w:r w:rsidRPr="002272D9">
              <w:rPr>
                <w:rFonts w:ascii="Times New Roman" w:hAnsi="Times New Roman" w:cs="Times New Roman"/>
                <w:sz w:val="24"/>
                <w:szCs w:val="24"/>
              </w:rPr>
              <w:t>Lietuvių kalba (pirminis skaitymo įgūdžių vertinimas) Matematika (testas)</w:t>
            </w:r>
          </w:p>
          <w:p w:rsidR="0040771A" w:rsidRPr="002272D9" w:rsidRDefault="0040771A" w:rsidP="00716112">
            <w:pPr>
              <w:rPr>
                <w:rFonts w:ascii="Times New Roman" w:hAnsi="Times New Roman" w:cs="Times New Roman"/>
                <w:sz w:val="24"/>
                <w:szCs w:val="24"/>
              </w:rPr>
            </w:pPr>
            <w:r w:rsidRPr="002272D9">
              <w:rPr>
                <w:rFonts w:ascii="Times New Roman" w:hAnsi="Times New Roman" w:cs="Times New Roman"/>
                <w:sz w:val="24"/>
                <w:szCs w:val="24"/>
              </w:rPr>
              <w:t>Pasaulio pažinimas (testas)</w:t>
            </w:r>
          </w:p>
          <w:p w:rsidR="0040771A" w:rsidRPr="002272D9" w:rsidRDefault="0040771A" w:rsidP="00716112">
            <w:pPr>
              <w:ind w:firstLine="42"/>
              <w:rPr>
                <w:rFonts w:ascii="Times New Roman" w:hAnsi="Times New Roman" w:cs="Times New Roman"/>
                <w:sz w:val="24"/>
                <w:szCs w:val="24"/>
              </w:rPr>
            </w:pPr>
            <w:r w:rsidRPr="002272D9">
              <w:rPr>
                <w:rFonts w:ascii="Times New Roman" w:hAnsi="Times New Roman" w:cs="Times New Roman"/>
                <w:sz w:val="24"/>
                <w:szCs w:val="24"/>
              </w:rPr>
              <w:t>(priešmokyklinio ugdymo programos diagnostiniai testai)</w:t>
            </w:r>
          </w:p>
        </w:tc>
      </w:tr>
    </w:tbl>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  </w:t>
      </w:r>
    </w:p>
    <w:p w:rsidR="0040771A" w:rsidRPr="002272D9" w:rsidRDefault="0040771A" w:rsidP="002272D9">
      <w:pPr>
        <w:ind w:firstLine="630"/>
        <w:jc w:val="both"/>
        <w:rPr>
          <w:rFonts w:ascii="Times New Roman" w:hAnsi="Times New Roman" w:cs="Times New Roman"/>
          <w:sz w:val="24"/>
          <w:szCs w:val="24"/>
        </w:rPr>
      </w:pPr>
      <w:r w:rsidRPr="00716112">
        <w:rPr>
          <w:rFonts w:ascii="Times New Roman" w:hAnsi="Times New Roman" w:cs="Times New Roman"/>
          <w:sz w:val="24"/>
          <w:szCs w:val="24"/>
        </w:rPr>
        <w:t>56</w:t>
      </w:r>
      <w:r w:rsidRPr="002272D9">
        <w:rPr>
          <w:rFonts w:ascii="Times New Roman" w:hAnsi="Times New Roman" w:cs="Times New Roman"/>
          <w:sz w:val="24"/>
          <w:szCs w:val="24"/>
        </w:rPr>
        <w:t>.2.2. diagnostinių testų rezultatai suvedami į EMA;</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56.2.3. gauti rezultatai aptariami </w:t>
      </w:r>
      <w:proofErr w:type="spellStart"/>
      <w:r w:rsidRPr="002272D9">
        <w:rPr>
          <w:rFonts w:ascii="Times New Roman" w:hAnsi="Times New Roman" w:cs="Times New Roman"/>
          <w:sz w:val="24"/>
          <w:szCs w:val="24"/>
        </w:rPr>
        <w:t>koncentrų</w:t>
      </w:r>
      <w:proofErr w:type="spellEnd"/>
      <w:r w:rsidRPr="002272D9">
        <w:rPr>
          <w:rFonts w:ascii="Times New Roman" w:hAnsi="Times New Roman" w:cs="Times New Roman"/>
          <w:sz w:val="24"/>
          <w:szCs w:val="24"/>
        </w:rPr>
        <w:t xml:space="preserve"> metodiniuose rateliuose, įvardijamos stipriosios ir silpnosios pusės, planuojamas išryškėjusių problemų sprendimas: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56.2.3.1. klasės pateikia ataskaitas pagal sritis: mokinių pasiskirstymas pagal pasiekimų lygius, mokinių surinktų taškų dalis pagal veiklos sritis, mokinių surinktų taškų dalis pagal gebėjimų grupes;</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56.2.4. remiantis gautais rezultatais planuojamas / koreguojamas klasės ugdymo turinys ir individualios pažangos lūkesčiai;</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56.2.5. mokslo metų pabaigoje:</w:t>
      </w:r>
    </w:p>
    <w:p w:rsidR="0040771A" w:rsidRPr="002272D9" w:rsidRDefault="0040771A" w:rsidP="002272D9">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3116"/>
        <w:gridCol w:w="3117"/>
        <w:gridCol w:w="3117"/>
      </w:tblGrid>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Data</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Klasė</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Dalykai</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Gegužės 2-3 sav.</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1</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D5795F">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40771A" w:rsidRPr="002272D9" w:rsidRDefault="0040771A" w:rsidP="00D5795F">
            <w:pPr>
              <w:rPr>
                <w:rFonts w:ascii="Times New Roman" w:hAnsi="Times New Roman" w:cs="Times New Roman"/>
                <w:sz w:val="24"/>
                <w:szCs w:val="24"/>
              </w:rPr>
            </w:pPr>
            <w:r w:rsidRPr="002272D9">
              <w:rPr>
                <w:rFonts w:ascii="Times New Roman" w:hAnsi="Times New Roman" w:cs="Times New Roman"/>
                <w:sz w:val="24"/>
                <w:szCs w:val="24"/>
              </w:rPr>
              <w:t>Lietuvių kalba (skaitymo įgūdžiai, teksto suvokimo testas, diktantas, gramatika)</w:t>
            </w:r>
          </w:p>
          <w:p w:rsidR="0040771A" w:rsidRPr="002272D9" w:rsidRDefault="0040771A" w:rsidP="00D5795F">
            <w:pPr>
              <w:rPr>
                <w:rFonts w:ascii="Times New Roman" w:hAnsi="Times New Roman" w:cs="Times New Roman"/>
                <w:sz w:val="24"/>
                <w:szCs w:val="24"/>
              </w:rPr>
            </w:pPr>
            <w:r w:rsidRPr="002272D9">
              <w:rPr>
                <w:rFonts w:ascii="Times New Roman" w:hAnsi="Times New Roman" w:cs="Times New Roman"/>
                <w:sz w:val="24"/>
                <w:szCs w:val="24"/>
              </w:rPr>
              <w:t>Pasaulio pažinimas (testas)</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 xml:space="preserve">Balandžio – gegužės mėn. </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2</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3146" w:rsidRPr="00DC3146" w:rsidRDefault="0040771A" w:rsidP="00DC3146">
            <w:pPr>
              <w:rPr>
                <w:rFonts w:ascii="Times New Roman" w:hAnsi="Times New Roman" w:cs="Times New Roman"/>
                <w:sz w:val="24"/>
                <w:szCs w:val="24"/>
              </w:rPr>
            </w:pPr>
            <w:r w:rsidRPr="002272D9">
              <w:rPr>
                <w:rFonts w:ascii="Times New Roman" w:hAnsi="Times New Roman" w:cs="Times New Roman"/>
                <w:sz w:val="24"/>
                <w:szCs w:val="24"/>
              </w:rPr>
              <w:t>NMPP</w:t>
            </w:r>
            <w:r w:rsidR="00DC3146">
              <w:rPr>
                <w:rFonts w:ascii="Times New Roman" w:hAnsi="Times New Roman" w:cs="Times New Roman"/>
                <w:sz w:val="24"/>
                <w:szCs w:val="24"/>
              </w:rPr>
              <w:t>/</w:t>
            </w:r>
            <w:r w:rsidR="00DC3146" w:rsidRPr="00DC3146">
              <w:rPr>
                <w:rFonts w:ascii="Times New Roman" w:hAnsi="Times New Roman" w:cs="Times New Roman"/>
                <w:sz w:val="24"/>
                <w:szCs w:val="24"/>
              </w:rPr>
              <w:t xml:space="preserve"> Matematika (testas)</w:t>
            </w:r>
          </w:p>
          <w:p w:rsidR="00DC3146" w:rsidRPr="00DC3146" w:rsidRDefault="00DC3146" w:rsidP="00DC3146">
            <w:pPr>
              <w:rPr>
                <w:rFonts w:ascii="Times New Roman" w:hAnsi="Times New Roman" w:cs="Times New Roman"/>
                <w:sz w:val="24"/>
                <w:szCs w:val="24"/>
              </w:rPr>
            </w:pPr>
            <w:r w:rsidRPr="00DC3146">
              <w:rPr>
                <w:rFonts w:ascii="Times New Roman" w:hAnsi="Times New Roman" w:cs="Times New Roman"/>
                <w:sz w:val="24"/>
                <w:szCs w:val="24"/>
              </w:rPr>
              <w:t>Lietuvių kalba (</w:t>
            </w:r>
            <w:r>
              <w:rPr>
                <w:rFonts w:ascii="Times New Roman" w:hAnsi="Times New Roman" w:cs="Times New Roman"/>
                <w:sz w:val="24"/>
                <w:szCs w:val="24"/>
              </w:rPr>
              <w:t xml:space="preserve">skaitymo įgūdžiai, </w:t>
            </w:r>
            <w:r w:rsidRPr="00DC3146">
              <w:rPr>
                <w:rFonts w:ascii="Times New Roman" w:hAnsi="Times New Roman" w:cs="Times New Roman"/>
                <w:sz w:val="24"/>
                <w:szCs w:val="24"/>
              </w:rPr>
              <w:t>diktantas, teksto suvokimo testas, gramatika)</w:t>
            </w:r>
          </w:p>
          <w:p w:rsidR="0040771A" w:rsidRPr="002272D9" w:rsidRDefault="00DC3146" w:rsidP="00DC3146">
            <w:pPr>
              <w:rPr>
                <w:rFonts w:ascii="Times New Roman" w:hAnsi="Times New Roman" w:cs="Times New Roman"/>
                <w:sz w:val="24"/>
                <w:szCs w:val="24"/>
              </w:rPr>
            </w:pPr>
            <w:r w:rsidRPr="00DC3146">
              <w:rPr>
                <w:rFonts w:ascii="Times New Roman" w:hAnsi="Times New Roman" w:cs="Times New Roman"/>
                <w:sz w:val="24"/>
                <w:szCs w:val="24"/>
              </w:rPr>
              <w:t>Pasaulio pažinimas (testas)</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t>Gegužės 2-3 sav.</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906D98">
            <w:pPr>
              <w:jc w:val="center"/>
              <w:rPr>
                <w:rFonts w:ascii="Times New Roman" w:hAnsi="Times New Roman" w:cs="Times New Roman"/>
                <w:sz w:val="24"/>
                <w:szCs w:val="24"/>
              </w:rPr>
            </w:pPr>
            <w:r w:rsidRPr="002272D9">
              <w:rPr>
                <w:rFonts w:ascii="Times New Roman" w:hAnsi="Times New Roman" w:cs="Times New Roman"/>
                <w:sz w:val="24"/>
                <w:szCs w:val="24"/>
              </w:rPr>
              <w:t>3</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D5795F">
            <w:pPr>
              <w:rPr>
                <w:rFonts w:ascii="Times New Roman" w:hAnsi="Times New Roman" w:cs="Times New Roman"/>
                <w:sz w:val="24"/>
                <w:szCs w:val="24"/>
              </w:rPr>
            </w:pPr>
            <w:r w:rsidRPr="002272D9">
              <w:rPr>
                <w:rFonts w:ascii="Times New Roman" w:hAnsi="Times New Roman" w:cs="Times New Roman"/>
                <w:sz w:val="24"/>
                <w:szCs w:val="24"/>
              </w:rPr>
              <w:t>Matematika (testas)</w:t>
            </w:r>
          </w:p>
          <w:p w:rsidR="0040771A" w:rsidRPr="002272D9" w:rsidRDefault="0040771A" w:rsidP="00D5795F">
            <w:pPr>
              <w:rPr>
                <w:rFonts w:ascii="Times New Roman" w:hAnsi="Times New Roman" w:cs="Times New Roman"/>
                <w:sz w:val="24"/>
                <w:szCs w:val="24"/>
              </w:rPr>
            </w:pPr>
            <w:r w:rsidRPr="002272D9">
              <w:rPr>
                <w:rFonts w:ascii="Times New Roman" w:hAnsi="Times New Roman" w:cs="Times New Roman"/>
                <w:sz w:val="24"/>
                <w:szCs w:val="24"/>
              </w:rPr>
              <w:lastRenderedPageBreak/>
              <w:t>Lietuvių kalba (diktantas, kūrybinis darbas, teksto suvokimo testas, gramatika)</w:t>
            </w:r>
          </w:p>
          <w:p w:rsidR="0040771A" w:rsidRPr="002272D9" w:rsidRDefault="0040771A" w:rsidP="00DC3146">
            <w:pPr>
              <w:rPr>
                <w:rFonts w:ascii="Times New Roman" w:hAnsi="Times New Roman" w:cs="Times New Roman"/>
                <w:sz w:val="24"/>
                <w:szCs w:val="24"/>
              </w:rPr>
            </w:pPr>
            <w:r w:rsidRPr="002272D9">
              <w:rPr>
                <w:rFonts w:ascii="Times New Roman" w:hAnsi="Times New Roman" w:cs="Times New Roman"/>
                <w:sz w:val="24"/>
                <w:szCs w:val="24"/>
              </w:rPr>
              <w:t>Pasaulio pažinimas (testas)</w:t>
            </w:r>
          </w:p>
        </w:tc>
      </w:tr>
      <w:tr w:rsidR="0040771A" w:rsidRPr="002272D9">
        <w:tc>
          <w:tcPr>
            <w:tcW w:w="3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2272D9">
            <w:pPr>
              <w:jc w:val="both"/>
              <w:rPr>
                <w:rFonts w:ascii="Times New Roman" w:hAnsi="Times New Roman" w:cs="Times New Roman"/>
                <w:sz w:val="24"/>
                <w:szCs w:val="24"/>
              </w:rPr>
            </w:pPr>
            <w:r w:rsidRPr="002272D9">
              <w:rPr>
                <w:rFonts w:ascii="Times New Roman" w:hAnsi="Times New Roman" w:cs="Times New Roman"/>
                <w:sz w:val="24"/>
                <w:szCs w:val="24"/>
              </w:rPr>
              <w:lastRenderedPageBreak/>
              <w:t xml:space="preserve">Balandžio – gegužės mėn. </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D5795F">
            <w:pPr>
              <w:ind w:left="1428"/>
              <w:jc w:val="both"/>
              <w:rPr>
                <w:rFonts w:ascii="Times New Roman" w:hAnsi="Times New Roman" w:cs="Times New Roman"/>
                <w:sz w:val="24"/>
                <w:szCs w:val="24"/>
              </w:rPr>
            </w:pPr>
            <w:r w:rsidRPr="002272D9">
              <w:rPr>
                <w:rFonts w:ascii="Times New Roman" w:hAnsi="Times New Roman" w:cs="Times New Roman"/>
                <w:sz w:val="24"/>
                <w:szCs w:val="24"/>
              </w:rPr>
              <w:t>4</w:t>
            </w:r>
          </w:p>
        </w:tc>
        <w:tc>
          <w:tcPr>
            <w:tcW w:w="31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40771A" w:rsidP="00DC3146">
            <w:pPr>
              <w:rPr>
                <w:rFonts w:ascii="Times New Roman" w:hAnsi="Times New Roman" w:cs="Times New Roman"/>
                <w:sz w:val="24"/>
                <w:szCs w:val="24"/>
              </w:rPr>
            </w:pPr>
            <w:r w:rsidRPr="002272D9">
              <w:rPr>
                <w:rFonts w:ascii="Times New Roman" w:hAnsi="Times New Roman" w:cs="Times New Roman"/>
                <w:sz w:val="24"/>
                <w:szCs w:val="24"/>
              </w:rPr>
              <w:t>NMPP</w:t>
            </w:r>
          </w:p>
        </w:tc>
      </w:tr>
    </w:tbl>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 </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56.3. mokykloje susitarta diagnostinių, pasitikrinamųjų darbų pažangumo kokybę vertinti taip:</w:t>
      </w: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56.3.1. matematikos, pasaulio, lietuvių kalbos (teksto suvokimo) darbai vertinimo lentelė:</w:t>
      </w:r>
    </w:p>
    <w:p w:rsidR="0040771A" w:rsidRPr="002272D9" w:rsidRDefault="0040771A" w:rsidP="002272D9">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3055"/>
        <w:gridCol w:w="6295"/>
      </w:tblGrid>
      <w:tr w:rsidR="0040771A" w:rsidRPr="002272D9">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597945" w:rsidP="002272D9">
            <w:pPr>
              <w:jc w:val="both"/>
              <w:rPr>
                <w:rFonts w:ascii="Times New Roman" w:hAnsi="Times New Roman" w:cs="Times New Roman"/>
                <w:sz w:val="24"/>
                <w:szCs w:val="24"/>
              </w:rPr>
            </w:pPr>
            <w:r>
              <w:rPr>
                <w:rFonts w:ascii="Times New Roman" w:hAnsi="Times New Roman" w:cs="Times New Roman"/>
                <w:sz w:val="24"/>
                <w:szCs w:val="24"/>
              </w:rPr>
              <w:t>Klaidos</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597945" w:rsidP="002272D9">
            <w:pPr>
              <w:jc w:val="both"/>
              <w:rPr>
                <w:rFonts w:ascii="Times New Roman" w:hAnsi="Times New Roman" w:cs="Times New Roman"/>
                <w:sz w:val="24"/>
                <w:szCs w:val="24"/>
              </w:rPr>
            </w:pPr>
            <w:r>
              <w:rPr>
                <w:rFonts w:ascii="Times New Roman" w:hAnsi="Times New Roman" w:cs="Times New Roman"/>
                <w:sz w:val="24"/>
                <w:szCs w:val="24"/>
              </w:rPr>
              <w:t>Vertinimo kriterijai mokytojai</w:t>
            </w:r>
          </w:p>
        </w:tc>
      </w:tr>
      <w:tr w:rsidR="00597945" w:rsidRPr="002272D9">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100 – 90 proc. taškų</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Vaiko žinios ir gebėjimai atitinka aukštesnįjį pasiekimų lygį</w:t>
            </w:r>
          </w:p>
        </w:tc>
      </w:tr>
      <w:tr w:rsidR="00597945" w:rsidRPr="002272D9">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89 - 51 proc. taškų</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Vaiko žinios ir gebėjimai atitinka pagrindinį pasiekimų lygį</w:t>
            </w:r>
          </w:p>
        </w:tc>
      </w:tr>
      <w:tr w:rsidR="00597945" w:rsidRPr="002272D9">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50 - 30 proc. taškų</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Vaiko žinios ir gebėjimai atitinka patenkinamą pasiekimų lygį</w:t>
            </w:r>
          </w:p>
        </w:tc>
      </w:tr>
      <w:tr w:rsidR="00597945" w:rsidRPr="002272D9">
        <w:tc>
          <w:tcPr>
            <w:tcW w:w="3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29 proc. ir mažiau</w:t>
            </w:r>
          </w:p>
        </w:tc>
        <w:tc>
          <w:tcPr>
            <w:tcW w:w="6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Vaikui reikalinga pagalba</w:t>
            </w:r>
          </w:p>
        </w:tc>
      </w:tr>
    </w:tbl>
    <w:p w:rsidR="0040771A" w:rsidRPr="002272D9" w:rsidRDefault="0040771A" w:rsidP="002272D9">
      <w:pPr>
        <w:jc w:val="both"/>
        <w:rPr>
          <w:rFonts w:ascii="Times New Roman" w:hAnsi="Times New Roman" w:cs="Times New Roman"/>
          <w:sz w:val="24"/>
          <w:szCs w:val="24"/>
        </w:rPr>
      </w:pP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56.3.2. diktantų vertinimo lentelė:</w:t>
      </w:r>
    </w:p>
    <w:p w:rsidR="0040771A"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 xml:space="preserve">56.3.2.1. Diktantų klaidų analizės lentelė (rekomenduojama) </w:t>
      </w:r>
    </w:p>
    <w:p w:rsidR="0040771A" w:rsidRPr="002272D9" w:rsidRDefault="0040771A" w:rsidP="002272D9">
      <w:pPr>
        <w:ind w:firstLine="630"/>
        <w:jc w:val="both"/>
        <w:rPr>
          <w:rFonts w:ascii="Times New Roman" w:hAnsi="Times New Roman" w:cs="Times New Roman"/>
          <w:sz w:val="24"/>
          <w:szCs w:val="24"/>
        </w:rPr>
      </w:pPr>
    </w:p>
    <w:tbl>
      <w:tblPr>
        <w:tblW w:w="9350" w:type="dxa"/>
        <w:tblInd w:w="-8" w:type="dxa"/>
        <w:tblCellMar>
          <w:left w:w="10" w:type="dxa"/>
          <w:right w:w="10" w:type="dxa"/>
        </w:tblCellMar>
        <w:tblLook w:val="0000" w:firstRow="0" w:lastRow="0" w:firstColumn="0" w:lastColumn="0" w:noHBand="0" w:noVBand="0"/>
      </w:tblPr>
      <w:tblGrid>
        <w:gridCol w:w="4675"/>
        <w:gridCol w:w="4675"/>
      </w:tblGrid>
      <w:tr w:rsidR="0040771A" w:rsidRPr="002272D9">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597945" w:rsidP="002272D9">
            <w:pPr>
              <w:jc w:val="both"/>
              <w:rPr>
                <w:rFonts w:ascii="Times New Roman" w:hAnsi="Times New Roman" w:cs="Times New Roman"/>
                <w:sz w:val="24"/>
                <w:szCs w:val="24"/>
              </w:rPr>
            </w:pPr>
            <w:r>
              <w:rPr>
                <w:rFonts w:ascii="Times New Roman" w:hAnsi="Times New Roman" w:cs="Times New Roman"/>
                <w:sz w:val="24"/>
                <w:szCs w:val="24"/>
              </w:rPr>
              <w:t>Klaidos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71A" w:rsidRPr="002272D9" w:rsidRDefault="00597945" w:rsidP="002272D9">
            <w:pPr>
              <w:jc w:val="both"/>
              <w:rPr>
                <w:rFonts w:ascii="Times New Roman" w:hAnsi="Times New Roman" w:cs="Times New Roman"/>
                <w:sz w:val="24"/>
                <w:szCs w:val="24"/>
              </w:rPr>
            </w:pPr>
            <w:r>
              <w:rPr>
                <w:rFonts w:ascii="Times New Roman" w:hAnsi="Times New Roman" w:cs="Times New Roman"/>
                <w:sz w:val="24"/>
                <w:szCs w:val="24"/>
              </w:rPr>
              <w:t>Vertinimo kriterijai mokytojai</w:t>
            </w:r>
          </w:p>
        </w:tc>
      </w:tr>
      <w:tr w:rsidR="00597945" w:rsidRPr="002272D9">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0-1 klaida</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Atitinka aukštesniojo lygio reikalavimus</w:t>
            </w:r>
          </w:p>
        </w:tc>
      </w:tr>
      <w:tr w:rsidR="00597945" w:rsidRPr="002272D9">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2-5 klaidos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Atitinka pagrindinio lygio reikalavimus</w:t>
            </w:r>
          </w:p>
        </w:tc>
      </w:tr>
      <w:tr w:rsidR="00597945" w:rsidRPr="002272D9">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6-10 klaidų</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Atitinka patenkinamo lygio reikalavimus</w:t>
            </w:r>
          </w:p>
        </w:tc>
      </w:tr>
      <w:tr w:rsidR="00597945" w:rsidRPr="002272D9">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11 ir daugiau klaidų</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7945" w:rsidRPr="002272D9" w:rsidRDefault="00597945" w:rsidP="00597945">
            <w:pPr>
              <w:jc w:val="both"/>
              <w:rPr>
                <w:rFonts w:ascii="Times New Roman" w:hAnsi="Times New Roman" w:cs="Times New Roman"/>
                <w:sz w:val="24"/>
                <w:szCs w:val="24"/>
              </w:rPr>
            </w:pPr>
            <w:r w:rsidRPr="002272D9">
              <w:rPr>
                <w:rFonts w:ascii="Times New Roman" w:hAnsi="Times New Roman" w:cs="Times New Roman"/>
                <w:sz w:val="24"/>
                <w:szCs w:val="24"/>
              </w:rPr>
              <w:t>Vaikui reikalinga pagalba</w:t>
            </w:r>
          </w:p>
        </w:tc>
      </w:tr>
    </w:tbl>
    <w:p w:rsidR="0040771A" w:rsidRPr="002272D9" w:rsidRDefault="0040771A" w:rsidP="002272D9">
      <w:pPr>
        <w:ind w:firstLine="630"/>
        <w:jc w:val="both"/>
        <w:rPr>
          <w:rFonts w:ascii="Times New Roman" w:hAnsi="Times New Roman" w:cs="Times New Roman"/>
          <w:sz w:val="24"/>
          <w:szCs w:val="24"/>
        </w:rPr>
      </w:pPr>
    </w:p>
    <w:p w:rsidR="0040771A" w:rsidRPr="002272D9" w:rsidRDefault="0040771A" w:rsidP="002272D9">
      <w:pPr>
        <w:ind w:firstLine="630"/>
        <w:jc w:val="both"/>
        <w:rPr>
          <w:rFonts w:ascii="Times New Roman" w:hAnsi="Times New Roman" w:cs="Times New Roman"/>
          <w:sz w:val="24"/>
          <w:szCs w:val="24"/>
        </w:rPr>
      </w:pPr>
      <w:r w:rsidRPr="002272D9">
        <w:rPr>
          <w:rFonts w:ascii="Times New Roman" w:hAnsi="Times New Roman" w:cs="Times New Roman"/>
          <w:sz w:val="24"/>
          <w:szCs w:val="24"/>
        </w:rPr>
        <w:t>56.3.3. vertinant diagnostinius patikrinamuosius darbus, rekomenduojama naudotis NMPP testų vertinimo instrukcijų rekomendacijomis;</w:t>
      </w:r>
    </w:p>
    <w:p w:rsidR="0040771A" w:rsidRPr="002272D9" w:rsidRDefault="0040771A" w:rsidP="002272D9">
      <w:pPr>
        <w:ind w:right="26" w:firstLine="630"/>
        <w:jc w:val="both"/>
        <w:rPr>
          <w:rFonts w:ascii="Times New Roman" w:hAnsi="Times New Roman" w:cs="Times New Roman"/>
          <w:sz w:val="24"/>
          <w:szCs w:val="24"/>
        </w:rPr>
      </w:pPr>
      <w:r w:rsidRPr="002272D9">
        <w:rPr>
          <w:rFonts w:ascii="Times New Roman" w:hAnsi="Times New Roman" w:cs="Times New Roman"/>
          <w:sz w:val="24"/>
          <w:szCs w:val="24"/>
        </w:rPr>
        <w:t>56.7. rekomenduojama patikrinamuosius ir kontrolinius darbus rašyti į atskirus sąsiuvinius, užduočių lapus, kurie kaupiami aplankuose;</w:t>
      </w:r>
    </w:p>
    <w:p w:rsidR="0040771A" w:rsidRPr="002272D9" w:rsidRDefault="0040771A" w:rsidP="002272D9">
      <w:pPr>
        <w:ind w:right="26" w:firstLine="630"/>
        <w:jc w:val="both"/>
        <w:rPr>
          <w:rFonts w:ascii="Times New Roman" w:hAnsi="Times New Roman" w:cs="Times New Roman"/>
          <w:sz w:val="24"/>
          <w:szCs w:val="24"/>
        </w:rPr>
      </w:pPr>
      <w:r w:rsidRPr="002272D9">
        <w:rPr>
          <w:rFonts w:ascii="Times New Roman" w:hAnsi="Times New Roman" w:cs="Times New Roman"/>
          <w:sz w:val="24"/>
          <w:szCs w:val="24"/>
        </w:rPr>
        <w:t>57. Mokiniai, nerašę diagnostinio testo, praleidę pamokas, atsiskaito sutartu, patogiu mokytojui ir mokiniui laiku</w:t>
      </w:r>
      <w:r w:rsidR="00581C92">
        <w:rPr>
          <w:rFonts w:ascii="Times New Roman" w:hAnsi="Times New Roman" w:cs="Times New Roman"/>
          <w:sz w:val="24"/>
          <w:szCs w:val="24"/>
        </w:rPr>
        <w:t>.</w:t>
      </w:r>
      <w:r w:rsidRPr="002272D9">
        <w:rPr>
          <w:rFonts w:ascii="Times New Roman" w:hAnsi="Times New Roman" w:cs="Times New Roman"/>
          <w:sz w:val="24"/>
          <w:szCs w:val="24"/>
        </w:rPr>
        <w:t xml:space="preserve"> </w:t>
      </w:r>
    </w:p>
    <w:p w:rsidR="0040771A" w:rsidRPr="002272D9" w:rsidRDefault="0040771A" w:rsidP="002272D9">
      <w:pPr>
        <w:ind w:right="-810" w:firstLine="630"/>
        <w:jc w:val="both"/>
        <w:rPr>
          <w:rFonts w:ascii="Times New Roman" w:hAnsi="Times New Roman" w:cs="Times New Roman"/>
          <w:sz w:val="24"/>
          <w:szCs w:val="24"/>
        </w:rPr>
      </w:pPr>
      <w:r w:rsidRPr="002272D9">
        <w:rPr>
          <w:rFonts w:ascii="Times New Roman" w:hAnsi="Times New Roman" w:cs="Times New Roman"/>
          <w:sz w:val="24"/>
          <w:szCs w:val="24"/>
        </w:rPr>
        <w:t>58. Pagalbos vaikui organizavimas:</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58.1. siūloma sutartą laiką lankyti VDM grupę, kur mokiniui bus suteikta pagalba ugdymosi problemoms šalinti;</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58.2. situacijai negerėjant, mokinio pažanga analizuojama VGK, sudaromas individualus spragų šalinimo planas;</w:t>
      </w:r>
    </w:p>
    <w:p w:rsidR="0040771A" w:rsidRPr="002272D9" w:rsidRDefault="0040771A" w:rsidP="00DF4513">
      <w:pPr>
        <w:ind w:right="-1" w:firstLine="630"/>
        <w:jc w:val="both"/>
        <w:rPr>
          <w:rFonts w:ascii="Times New Roman" w:hAnsi="Times New Roman" w:cs="Times New Roman"/>
          <w:sz w:val="24"/>
          <w:szCs w:val="24"/>
        </w:rPr>
      </w:pPr>
      <w:r w:rsidRPr="002272D9">
        <w:rPr>
          <w:rFonts w:ascii="Times New Roman" w:hAnsi="Times New Roman" w:cs="Times New Roman"/>
          <w:sz w:val="24"/>
          <w:szCs w:val="24"/>
        </w:rPr>
        <w:t>58.3. situacijai nesikeičiant, mokinio tėvams (globėjams</w:t>
      </w:r>
      <w:r w:rsidR="00581C92">
        <w:rPr>
          <w:rFonts w:ascii="Times New Roman" w:hAnsi="Times New Roman" w:cs="Times New Roman"/>
          <w:sz w:val="24"/>
          <w:szCs w:val="24"/>
        </w:rPr>
        <w:t>, rūpintojams</w:t>
      </w:r>
      <w:r w:rsidRPr="002272D9">
        <w:rPr>
          <w:rFonts w:ascii="Times New Roman" w:hAnsi="Times New Roman" w:cs="Times New Roman"/>
          <w:sz w:val="24"/>
          <w:szCs w:val="24"/>
        </w:rPr>
        <w:t>) rekomenduojama mokinio gebėjimus vertinti ŠPT.</w:t>
      </w:r>
    </w:p>
    <w:p w:rsidR="0040771A" w:rsidRPr="002272D9" w:rsidRDefault="0040771A" w:rsidP="002272D9">
      <w:pPr>
        <w:tabs>
          <w:tab w:val="left" w:pos="0"/>
          <w:tab w:val="left" w:pos="180"/>
          <w:tab w:val="left" w:pos="630"/>
          <w:tab w:val="left" w:pos="720"/>
          <w:tab w:val="left" w:pos="810"/>
        </w:tabs>
        <w:suppressAutoHyphens/>
        <w:ind w:left="630" w:hanging="90"/>
        <w:jc w:val="both"/>
        <w:rPr>
          <w:rFonts w:ascii="Times New Roman" w:hAnsi="Times New Roman" w:cs="Times New Roman"/>
          <w:color w:val="FF0000"/>
          <w:sz w:val="24"/>
          <w:szCs w:val="24"/>
        </w:rPr>
      </w:pPr>
    </w:p>
    <w:p w:rsidR="001A548D" w:rsidRDefault="001A548D" w:rsidP="001A548D">
      <w:pPr>
        <w:tabs>
          <w:tab w:val="left" w:pos="0"/>
          <w:tab w:val="left" w:pos="180"/>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t>AŠTUNTASIS</w:t>
      </w:r>
      <w:r w:rsidRPr="00804B7D">
        <w:rPr>
          <w:rFonts w:ascii="Times New Roman" w:hAnsi="Times New Roman" w:cs="Times New Roman"/>
          <w:b/>
          <w:bCs/>
          <w:sz w:val="24"/>
          <w:szCs w:val="24"/>
        </w:rPr>
        <w:t xml:space="preserve"> SKIRSNIS</w:t>
      </w:r>
    </w:p>
    <w:p w:rsidR="001A548D"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r w:rsidRPr="008E0A55">
        <w:rPr>
          <w:rFonts w:ascii="Times New Roman" w:hAnsi="Times New Roman" w:cs="Times New Roman"/>
          <w:b/>
          <w:sz w:val="24"/>
          <w:szCs w:val="24"/>
        </w:rPr>
        <w:t>UGDYMO ORGANIZAVIM</w:t>
      </w:r>
      <w:r w:rsidR="003658A5">
        <w:rPr>
          <w:rFonts w:ascii="Times New Roman" w:hAnsi="Times New Roman" w:cs="Times New Roman"/>
          <w:b/>
          <w:sz w:val="24"/>
          <w:szCs w:val="24"/>
        </w:rPr>
        <w:t>O TVARKA ESANT YPATINGOMS APLINKYBĖMS AR ESANT APLINKYBĖMS MOKYKLOJE, DĖL KURIŲ UGDYMO PROCESAS NEGALI BŪTI ORGANIZUOJAMAS KASDIENIU MOKYMO PROCESO ORGANIZAVIMO BŪDU</w:t>
      </w:r>
      <w:r w:rsidRPr="008E0A55">
        <w:rPr>
          <w:rFonts w:ascii="Times New Roman" w:hAnsi="Times New Roman" w:cs="Times New Roman"/>
          <w:b/>
          <w:sz w:val="24"/>
          <w:szCs w:val="24"/>
        </w:rPr>
        <w:t xml:space="preserve"> </w:t>
      </w:r>
    </w:p>
    <w:p w:rsidR="001A548D"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p>
    <w:p w:rsidR="001A548D"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r>
        <w:rPr>
          <w:rFonts w:ascii="Times New Roman" w:hAnsi="Times New Roman" w:cs="Times New Roman"/>
          <w:b/>
          <w:sz w:val="24"/>
          <w:szCs w:val="24"/>
        </w:rPr>
        <w:t>I SKYRIUS</w:t>
      </w:r>
    </w:p>
    <w:p w:rsidR="001A548D" w:rsidRPr="008E0A55"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1A548D" w:rsidRDefault="001A548D" w:rsidP="001A548D">
      <w:pPr>
        <w:tabs>
          <w:tab w:val="left" w:pos="0"/>
          <w:tab w:val="left" w:pos="426"/>
          <w:tab w:val="left" w:pos="720"/>
        </w:tabs>
        <w:suppressAutoHyphens/>
        <w:ind w:firstLine="567"/>
        <w:jc w:val="both"/>
        <w:rPr>
          <w:rFonts w:ascii="Times New Roman" w:hAnsi="Times New Roman" w:cs="Times New Roman"/>
          <w:sz w:val="24"/>
          <w:szCs w:val="24"/>
        </w:rPr>
      </w:pPr>
    </w:p>
    <w:p w:rsidR="001A548D" w:rsidRPr="002272D9" w:rsidRDefault="00414CBD" w:rsidP="001A548D">
      <w:pPr>
        <w:tabs>
          <w:tab w:val="left" w:pos="0"/>
          <w:tab w:val="left" w:pos="426"/>
          <w:tab w:val="left" w:pos="720"/>
        </w:tabs>
        <w:suppressAutoHyphens/>
        <w:ind w:firstLine="567"/>
        <w:jc w:val="both"/>
        <w:rPr>
          <w:rFonts w:ascii="Times New Roman" w:hAnsi="Times New Roman" w:cs="Times New Roman"/>
          <w:color w:val="FF0000"/>
          <w:sz w:val="24"/>
          <w:szCs w:val="24"/>
        </w:rPr>
      </w:pPr>
      <w:r>
        <w:rPr>
          <w:rFonts w:ascii="Times New Roman" w:hAnsi="Times New Roman" w:cs="Times New Roman"/>
          <w:sz w:val="24"/>
          <w:szCs w:val="24"/>
        </w:rPr>
        <w:t>59</w:t>
      </w:r>
      <w:r w:rsidR="001A548D">
        <w:rPr>
          <w:rFonts w:ascii="Times New Roman" w:hAnsi="Times New Roman" w:cs="Times New Roman"/>
          <w:sz w:val="24"/>
          <w:szCs w:val="24"/>
        </w:rPr>
        <w:t xml:space="preserve">.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(pvz., vyksta remonto darbai ir pan.), </w:t>
      </w:r>
      <w:r w:rsidR="001A548D">
        <w:rPr>
          <w:rFonts w:ascii="Times New Roman" w:hAnsi="Times New Roman" w:cs="Times New Roman"/>
          <w:sz w:val="24"/>
          <w:szCs w:val="24"/>
        </w:rPr>
        <w:lastRenderedPageBreak/>
        <w:t>ugdymo procesas gali būti koreguojamas arba laikinai stabdomas, arba organizuojamas nuotoliniu  mokymo proceso organizavimo būdu (toliau nuotolinis mokymo būdas).</w:t>
      </w:r>
    </w:p>
    <w:p w:rsidR="001A548D" w:rsidRPr="00820434"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60</w:t>
      </w:r>
      <w:r w:rsidR="001A548D" w:rsidRPr="00820434">
        <w:rPr>
          <w:rFonts w:ascii="Times New Roman" w:hAnsi="Times New Roman" w:cs="Times New Roman"/>
          <w:sz w:val="24"/>
          <w:szCs w:val="24"/>
        </w:rPr>
        <w:t>. Ekstremali temperatūra – mokyklos ir (ar) gyvenamojoje teritorijoje minus 20°C ar žemesnė arba 30°C ar aukštesnė.</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sidRPr="00820434">
        <w:rPr>
          <w:rFonts w:ascii="Times New Roman" w:hAnsi="Times New Roman" w:cs="Times New Roman"/>
          <w:sz w:val="24"/>
          <w:szCs w:val="24"/>
        </w:rPr>
        <w:t>. Mokyklos vadovas</w:t>
      </w:r>
      <w:r w:rsidR="001A548D">
        <w:rPr>
          <w:rFonts w:ascii="Times New Roman" w:hAnsi="Times New Roman" w:cs="Times New Roman"/>
          <w:sz w:val="24"/>
          <w:szCs w:val="24"/>
        </w:rPr>
        <w:t>, nesant valstybės, savivaldybės lygio sprendimų dėl ugdymo proceso organizavimo esant ypatingoms aplinkybėms ar esant aplinkybėms mokykloje, dėl kurių ugdymo procesas negali būti organizuojamas kasdieniu mokymo proceso organizavimo būdu, priima sprendimus: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.1. laikinai koreguoti ugdymo procesą įgyvendinimą;</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.1.1. keisti nustatytą pamokų trukmę;</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.1.2. keisti nustatytą pamokų pradžios ir pabaigos laiką;</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.1.3. ugdymo procesą perkelti į kitas aplinkas;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.1.4. priimti kitus aktualius ugdymo proceso organizavimo sprendimus, mažinančius / šalinančius pavojų mokinių sveikatai ir gyvybei;</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 xml:space="preserve">.2. laikinai stabdyti ugdymo procesą, kai dėl susidariusių aplinkybių mokyklos aplinkoje nėra galimybės jo koreguoti ar tęsti ugdymo procesą grupinio mokymo forma kasdieniu mokymo proceso organizavimo būdu (klasė, pamoka) nei grupinio mokymosi forma nuotoliniu mokymo būdu (pvz., sutrikus elektros tinklų tiekimui ir pan.) ir kt. Ugdymo procesas mokyklos vadovo sprendimu laikinai stabdomas 1 – 2 darbo dienas. </w:t>
      </w:r>
      <w:r w:rsidR="001A548D" w:rsidRPr="003044D9">
        <w:rPr>
          <w:rFonts w:ascii="Times New Roman" w:hAnsi="Times New Roman" w:cs="Times New Roman"/>
          <w:sz w:val="24"/>
          <w:szCs w:val="24"/>
        </w:rPr>
        <w:t>Jeigu</w:t>
      </w:r>
      <w:r w:rsidR="001A548D">
        <w:rPr>
          <w:rFonts w:ascii="Times New Roman" w:hAnsi="Times New Roman" w:cs="Times New Roman"/>
          <w:color w:val="FF0000"/>
          <w:sz w:val="24"/>
          <w:szCs w:val="24"/>
        </w:rPr>
        <w:t xml:space="preserve"> </w:t>
      </w:r>
      <w:r w:rsidR="001A548D" w:rsidRPr="003044D9">
        <w:rPr>
          <w:rFonts w:ascii="Times New Roman" w:hAnsi="Times New Roman" w:cs="Times New Roman"/>
          <w:sz w:val="24"/>
          <w:szCs w:val="24"/>
        </w:rPr>
        <w:t>ugdymo procesas turi būti stabdomas ilgesn</w:t>
      </w:r>
      <w:r w:rsidR="001A548D">
        <w:rPr>
          <w:rFonts w:ascii="Times New Roman" w:hAnsi="Times New Roman" w:cs="Times New Roman"/>
          <w:sz w:val="24"/>
          <w:szCs w:val="24"/>
        </w:rPr>
        <w:t>į</w:t>
      </w:r>
      <w:r w:rsidR="001A548D" w:rsidRPr="003044D9">
        <w:rPr>
          <w:rFonts w:ascii="Times New Roman" w:hAnsi="Times New Roman" w:cs="Times New Roman"/>
          <w:sz w:val="24"/>
          <w:szCs w:val="24"/>
        </w:rPr>
        <w:t xml:space="preserve"> laik</w:t>
      </w:r>
      <w:r w:rsidR="001A548D">
        <w:rPr>
          <w:rFonts w:ascii="Times New Roman" w:hAnsi="Times New Roman" w:cs="Times New Roman"/>
          <w:sz w:val="24"/>
          <w:szCs w:val="24"/>
        </w:rPr>
        <w:t xml:space="preserve">ą, mokyklos vadovas sprendimą dėl ugdymo proceso stabdymo derina su valstybinės mokyklos – savininko teises ir pareigas įgyvendinančia institucija, savivaldybės mokyklos – savivaldybės vykdomąja institucija ar jos įgaliotu asmeniu. </w:t>
      </w:r>
    </w:p>
    <w:p w:rsidR="001A548D" w:rsidRPr="003044D9"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61</w:t>
      </w:r>
      <w:r w:rsidR="001A548D">
        <w:rPr>
          <w:rFonts w:ascii="Times New Roman" w:hAnsi="Times New Roman" w:cs="Times New Roman"/>
          <w:sz w:val="24"/>
          <w:szCs w:val="24"/>
        </w:rPr>
        <w:t>.3. ugdymo procesą organizuoti nuotoliniu mokymo būdu, kai nėra galimybės tęsti ugdymo procesą grupinio mokymo forma kasdieniu mokymo proceso organizavimo būdu. Mokyklos vadovas sprendimą ugdymo procesą organizuoti nuotoliniu mokymo būdu priima Mokymosi pagal formaliojo švietimo programas (išskyrus aukštojo mokslo studijų programas) formų ir mokymo organizavimo tvarkos aprašo, patvirtinto Lietuvos Respublikos švietimo ir mokslo ministro 2012 m. birželio 28 d. įsakymu Nr. V-1049 „Dėl mokymosi pagal formaliojo</w:t>
      </w:r>
      <w:r w:rsidR="001A548D" w:rsidRPr="003D3AAF">
        <w:rPr>
          <w:rFonts w:ascii="Times New Roman" w:hAnsi="Times New Roman" w:cs="Times New Roman"/>
          <w:sz w:val="24"/>
          <w:szCs w:val="24"/>
        </w:rPr>
        <w:t xml:space="preserve"> </w:t>
      </w:r>
      <w:r w:rsidR="001A548D">
        <w:rPr>
          <w:rFonts w:ascii="Times New Roman" w:hAnsi="Times New Roman" w:cs="Times New Roman"/>
          <w:sz w:val="24"/>
          <w:szCs w:val="24"/>
        </w:rPr>
        <w:t>švietimo programas (išskyrus aukštojo mokslo studijų programas) formų ir mokymo organizavimo tvarkos aprašo patvirtinimo“, nustatyta tvarka.</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sidRPr="003D3AAF">
        <w:rPr>
          <w:rFonts w:ascii="Times New Roman" w:hAnsi="Times New Roman" w:cs="Times New Roman"/>
          <w:sz w:val="24"/>
          <w:szCs w:val="24"/>
        </w:rPr>
        <w:t xml:space="preserve">. Valstybės, savivaldybės lygiu ar mokyklos vadovui priėmus sprendimą ugdymą organizuoti nuotoliniu mokymo būdu, </w:t>
      </w:r>
      <w:r w:rsidR="001A548D" w:rsidRPr="00544348">
        <w:rPr>
          <w:rFonts w:ascii="Times New Roman" w:hAnsi="Times New Roman" w:cs="Times New Roman"/>
          <w:sz w:val="24"/>
          <w:szCs w:val="24"/>
        </w:rPr>
        <w:t>mokykla</w:t>
      </w:r>
      <w:r w:rsidR="001A548D">
        <w:rPr>
          <w:rFonts w:ascii="Times New Roman" w:hAnsi="Times New Roman" w:cs="Times New Roman"/>
          <w:sz w:val="24"/>
          <w:szCs w:val="24"/>
        </w:rPr>
        <w:t>:</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 xml:space="preserve">.1. vadovaujasi mokyklos parengtomis </w:t>
      </w:r>
      <w:r w:rsidR="001A548D" w:rsidRPr="00544348">
        <w:rPr>
          <w:rFonts w:ascii="Times New Roman" w:hAnsi="Times New Roman" w:cs="Times New Roman"/>
          <w:sz w:val="24"/>
          <w:szCs w:val="24"/>
        </w:rPr>
        <w:t>ugdymo organizavimo gairėmis</w:t>
      </w:r>
      <w:r w:rsidR="001A548D">
        <w:rPr>
          <w:rFonts w:ascii="Times New Roman" w:hAnsi="Times New Roman" w:cs="Times New Roman"/>
          <w:sz w:val="24"/>
          <w:szCs w:val="24"/>
        </w:rPr>
        <w:t xml:space="preserve"> dėl ugdymo organizavimo ypatingomis aplinkybėmis ar esant aplinkybėms mokykloje, dėl kurių ugdymo procesas negali būti organizuojamas kasdieniu mokymo proceso organizavimo būdu;</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 xml:space="preserve">.2. vadovaujasi </w:t>
      </w:r>
      <w:r w:rsidR="001A548D" w:rsidRPr="00544348">
        <w:rPr>
          <w:rFonts w:ascii="Times New Roman" w:hAnsi="Times New Roman" w:cs="Times New Roman"/>
          <w:sz w:val="24"/>
          <w:szCs w:val="24"/>
        </w:rPr>
        <w:t>Mokymo nuotoliniu ugdymo proceso organizavimo būdu kriterijų</w:t>
      </w:r>
      <w:r w:rsidR="001A548D" w:rsidRPr="008D6989">
        <w:rPr>
          <w:rFonts w:ascii="Times New Roman" w:hAnsi="Times New Roman" w:cs="Times New Roman"/>
          <w:b/>
          <w:sz w:val="24"/>
          <w:szCs w:val="24"/>
        </w:rPr>
        <w:t xml:space="preserve"> </w:t>
      </w:r>
      <w:r w:rsidR="001A548D" w:rsidRPr="00544348">
        <w:rPr>
          <w:rFonts w:ascii="Times New Roman" w:hAnsi="Times New Roman" w:cs="Times New Roman"/>
          <w:sz w:val="24"/>
          <w:szCs w:val="24"/>
        </w:rPr>
        <w:t>aprašu</w:t>
      </w:r>
      <w:r w:rsidR="001A548D">
        <w:rPr>
          <w:rFonts w:ascii="Times New Roman" w:hAnsi="Times New Roman" w:cs="Times New Roman"/>
          <w:sz w:val="24"/>
          <w:szCs w:val="24"/>
        </w:rPr>
        <w:t>, patvirtintu Lietuvos Respublikos švietimo, mokslo ir sporto ministro 2020 m. liepos  2 d. įsakymu Nr. V-1006 „Dėl Mokymo nuotoliniu ugdymo proceso organizavimo būdu kriterijų aprašo patvirtinimo“;</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.3. įvertina, ar visi mokiniai gali dalyvauti ugdymo procese pasirinkta kita mokymo forma ir būdais, susitarti dėl galimų šios problemos sprendimo būdų, pasirinkimo alternatyvų, galimos pagalbos priemonių. Užtikrina, kad visi mokiniai turi priėjimą prie mokymosi išteklių. 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 xml:space="preserve">.4. susitaria dėl mokinių emocinės sveikatos stebėjimo, taip pat mokinių, turinčių specialiųjų ugdymosi poreikių, ugdymo specifikos ir švietimo pagalbos teikimo; </w:t>
      </w:r>
    </w:p>
    <w:p w:rsidR="001A548D" w:rsidRPr="00544348"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sidRPr="00544348">
        <w:rPr>
          <w:rFonts w:ascii="Times New Roman" w:hAnsi="Times New Roman" w:cs="Times New Roman"/>
          <w:sz w:val="24"/>
          <w:szCs w:val="24"/>
        </w:rPr>
        <w:t>.5.</w:t>
      </w:r>
      <w:r w:rsidR="001A548D" w:rsidRPr="00EA2AE8">
        <w:rPr>
          <w:rFonts w:ascii="Times New Roman" w:hAnsi="Times New Roman" w:cs="Times New Roman"/>
          <w:sz w:val="24"/>
          <w:szCs w:val="24"/>
        </w:rPr>
        <w:t xml:space="preserve"> </w:t>
      </w:r>
      <w:r w:rsidR="001A548D">
        <w:rPr>
          <w:rFonts w:ascii="Times New Roman" w:hAnsi="Times New Roman" w:cs="Times New Roman"/>
          <w:sz w:val="24"/>
          <w:szCs w:val="24"/>
        </w:rPr>
        <w:t xml:space="preserve">skiria ne mažiau kaip 50 procentų ugdymo procesui numatyto laiko (per savaitę ir (ar) mėnesį) </w:t>
      </w:r>
      <w:r w:rsidR="001A548D" w:rsidRPr="00544348">
        <w:rPr>
          <w:rFonts w:ascii="Times New Roman" w:hAnsi="Times New Roman" w:cs="Times New Roman"/>
          <w:sz w:val="24"/>
          <w:szCs w:val="24"/>
        </w:rPr>
        <w:t>sinchroniniam ugdymui, ir ne daugiau 50 procentų – asinchroniniam ugdymui;</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sidRPr="00544348">
        <w:rPr>
          <w:rFonts w:ascii="Times New Roman" w:hAnsi="Times New Roman" w:cs="Times New Roman"/>
          <w:sz w:val="24"/>
          <w:szCs w:val="24"/>
        </w:rPr>
        <w:t>.6.</w:t>
      </w:r>
      <w:r w:rsidR="001A548D">
        <w:rPr>
          <w:rFonts w:ascii="Times New Roman" w:hAnsi="Times New Roman" w:cs="Times New Roman"/>
          <w:sz w:val="24"/>
          <w:szCs w:val="24"/>
        </w:rPr>
        <w:t xml:space="preserve"> pertvarko pamokų tvarkaraštį, pritaikydama jį ugdymo procesui organizuoti nuotoliniu mokymo būdu: </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.6.1. konkrečios klasės tvarkaraštyje numato sinchroniniam ir asinchroniniam ugdymui skiriamas pamokas;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lastRenderedPageBreak/>
        <w:t>62</w:t>
      </w:r>
      <w:r w:rsidR="001A548D">
        <w:rPr>
          <w:rFonts w:ascii="Times New Roman" w:hAnsi="Times New Roman" w:cs="Times New Roman"/>
          <w:sz w:val="24"/>
          <w:szCs w:val="24"/>
        </w:rPr>
        <w:t xml:space="preserve">.6.2. galima nepertraukiamo sinchroninio ugdymo trukmė per dieną – iki 2 </w:t>
      </w:r>
      <w:proofErr w:type="spellStart"/>
      <w:r w:rsidR="001A548D">
        <w:rPr>
          <w:rFonts w:ascii="Times New Roman" w:hAnsi="Times New Roman" w:cs="Times New Roman"/>
          <w:sz w:val="24"/>
          <w:szCs w:val="24"/>
        </w:rPr>
        <w:t>val</w:t>
      </w:r>
      <w:proofErr w:type="spellEnd"/>
      <w:r w:rsidR="001A548D">
        <w:rPr>
          <w:rFonts w:ascii="Times New Roman" w:hAnsi="Times New Roman" w:cs="Times New Roman"/>
          <w:sz w:val="24"/>
          <w:szCs w:val="24"/>
        </w:rPr>
        <w:t>;</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 xml:space="preserve">.7. susitaria su mokytojais dėl </w:t>
      </w:r>
      <w:proofErr w:type="spellStart"/>
      <w:r w:rsidR="001A548D">
        <w:rPr>
          <w:rFonts w:ascii="Times New Roman" w:hAnsi="Times New Roman" w:cs="Times New Roman"/>
          <w:sz w:val="24"/>
          <w:szCs w:val="24"/>
        </w:rPr>
        <w:t>tarpdalykinio</w:t>
      </w:r>
      <w:proofErr w:type="spellEnd"/>
      <w:r w:rsidR="001A548D">
        <w:rPr>
          <w:rFonts w:ascii="Times New Roman" w:hAnsi="Times New Roman" w:cs="Times New Roman"/>
          <w:sz w:val="24"/>
          <w:szCs w:val="24"/>
        </w:rPr>
        <w:t xml:space="preserve"> bendradarbiavimo, ugdymo turinio integracijos, kad asinchroniniu būdu vykdomas ugdymo procesas būtų įvairus ir prasmingas: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.7.1. tikslingas tiesioginio transliavimo internetu ar televizijoje pamokų stebėjimas;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.7.2. filmuotų užduočių atlikimas;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.7.3. užduočių atlikimas elektroninėse platformose;</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.7.4. knygų skaitymas;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.7.5. užduočių atlikimas iš vadovėlių ir kt., atsižvelgiant į mokinių galimybes, amžiaus ypatumus;</w:t>
      </w:r>
    </w:p>
    <w:p w:rsidR="001A548D"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62</w:t>
      </w:r>
      <w:r w:rsidR="001A548D">
        <w:rPr>
          <w:rFonts w:ascii="Times New Roman" w:hAnsi="Times New Roman" w:cs="Times New Roman"/>
          <w:sz w:val="24"/>
          <w:szCs w:val="24"/>
        </w:rPr>
        <w:t>.8. susitaria, kaip bus skiriamos mokymosi užduotys, kaip pateikiama ugdymui(</w:t>
      </w:r>
      <w:proofErr w:type="spellStart"/>
      <w:r w:rsidR="001A548D">
        <w:rPr>
          <w:rFonts w:ascii="Times New Roman" w:hAnsi="Times New Roman" w:cs="Times New Roman"/>
          <w:sz w:val="24"/>
          <w:szCs w:val="24"/>
        </w:rPr>
        <w:t>si</w:t>
      </w:r>
      <w:proofErr w:type="spellEnd"/>
      <w:r w:rsidR="001A548D">
        <w:rPr>
          <w:rFonts w:ascii="Times New Roman" w:hAnsi="Times New Roman" w:cs="Times New Roman"/>
          <w:sz w:val="24"/>
          <w:szCs w:val="24"/>
        </w:rPr>
        <w:t>)reikalinga medžiaga ar informacija, kada ir kokiu būdu mokinys</w:t>
      </w:r>
    </w:p>
    <w:p w:rsidR="001A548D" w:rsidRDefault="001A548D" w:rsidP="001A548D">
      <w:pPr>
        <w:tabs>
          <w:tab w:val="left" w:pos="0"/>
          <w:tab w:val="left" w:pos="426"/>
          <w:tab w:val="left" w:pos="720"/>
        </w:tabs>
        <w:suppressAutoHyphens/>
        <w:ind w:firstLine="567"/>
        <w:jc w:val="both"/>
        <w:rPr>
          <w:rFonts w:ascii="Times New Roman" w:hAnsi="Times New Roman" w:cs="Times New Roman"/>
          <w:sz w:val="24"/>
          <w:szCs w:val="24"/>
        </w:rPr>
      </w:pPr>
    </w:p>
    <w:p w:rsidR="001A548D"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p>
    <w:p w:rsidR="001A548D" w:rsidRPr="00D66F95"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r w:rsidRPr="00D66F95">
        <w:rPr>
          <w:rFonts w:ascii="Times New Roman" w:hAnsi="Times New Roman" w:cs="Times New Roman"/>
          <w:b/>
          <w:sz w:val="24"/>
          <w:szCs w:val="24"/>
        </w:rPr>
        <w:t>II SKYRIUS</w:t>
      </w:r>
    </w:p>
    <w:p w:rsidR="001A548D" w:rsidRPr="00D66F95" w:rsidRDefault="001A548D" w:rsidP="001A548D">
      <w:pPr>
        <w:tabs>
          <w:tab w:val="left" w:pos="0"/>
          <w:tab w:val="left" w:pos="426"/>
          <w:tab w:val="left" w:pos="720"/>
        </w:tabs>
        <w:suppressAutoHyphens/>
        <w:ind w:firstLine="567"/>
        <w:jc w:val="center"/>
        <w:rPr>
          <w:rFonts w:ascii="Times New Roman" w:hAnsi="Times New Roman" w:cs="Times New Roman"/>
          <w:b/>
          <w:sz w:val="24"/>
          <w:szCs w:val="24"/>
        </w:rPr>
      </w:pPr>
      <w:r w:rsidRPr="00D66F95">
        <w:rPr>
          <w:rFonts w:ascii="Times New Roman" w:hAnsi="Times New Roman" w:cs="Times New Roman"/>
          <w:b/>
          <w:sz w:val="24"/>
          <w:szCs w:val="24"/>
        </w:rPr>
        <w:t>NUOTOLINIO UGDYMO ORGANIZAVIMO GAIRĖS</w:t>
      </w:r>
    </w:p>
    <w:p w:rsidR="001A548D" w:rsidRDefault="001A548D" w:rsidP="001A548D">
      <w:pPr>
        <w:tabs>
          <w:tab w:val="left" w:pos="0"/>
          <w:tab w:val="left" w:pos="426"/>
          <w:tab w:val="left" w:pos="720"/>
        </w:tabs>
        <w:suppressAutoHyphens/>
        <w:ind w:firstLine="567"/>
        <w:jc w:val="both"/>
        <w:rPr>
          <w:rFonts w:ascii="Times New Roman" w:hAnsi="Times New Roman" w:cs="Times New Roman"/>
          <w:color w:val="FF0000"/>
          <w:sz w:val="24"/>
          <w:szCs w:val="24"/>
        </w:rPr>
      </w:pPr>
    </w:p>
    <w:p w:rsidR="001A548D" w:rsidRPr="00A07510" w:rsidRDefault="00414CBD"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63</w:t>
      </w:r>
      <w:r w:rsidR="001A548D" w:rsidRPr="00A105A9">
        <w:rPr>
          <w:rFonts w:ascii="Times New Roman" w:hAnsi="Times New Roman" w:cs="Times New Roman"/>
          <w:sz w:val="24"/>
          <w:szCs w:val="24"/>
        </w:rPr>
        <w:t>.</w:t>
      </w:r>
      <w:r w:rsidR="001A548D" w:rsidRPr="00A07510">
        <w:rPr>
          <w:rFonts w:ascii="Times New Roman" w:hAnsi="Times New Roman" w:cs="Times New Roman"/>
          <w:color w:val="FF0000"/>
          <w:sz w:val="24"/>
          <w:szCs w:val="24"/>
        </w:rPr>
        <w:t xml:space="preserve"> </w:t>
      </w:r>
      <w:r w:rsidR="001A548D">
        <w:rPr>
          <w:rFonts w:ascii="Times New Roman" w:hAnsi="Times New Roman" w:cs="Times New Roman"/>
          <w:sz w:val="24"/>
          <w:szCs w:val="24"/>
        </w:rPr>
        <w:t>Karantino, ekstremalios situacijos, ekstremalaus įvykio laikotarpiu</w:t>
      </w:r>
      <w:r w:rsidR="001A548D" w:rsidRPr="00A07510">
        <w:rPr>
          <w:rFonts w:ascii="Times New Roman" w:hAnsi="Times New Roman" w:cs="Times New Roman"/>
          <w:sz w:val="24"/>
          <w:szCs w:val="24"/>
        </w:rPr>
        <w:t xml:space="preserve">, </w:t>
      </w:r>
      <w:r w:rsidR="001A548D">
        <w:rPr>
          <w:rFonts w:ascii="Times New Roman" w:hAnsi="Times New Roman" w:cs="Times New Roman"/>
          <w:sz w:val="24"/>
          <w:szCs w:val="24"/>
        </w:rPr>
        <w:t>mokykla organizuoja</w:t>
      </w:r>
      <w:r w:rsidR="001A548D" w:rsidRPr="00A07510">
        <w:rPr>
          <w:rFonts w:ascii="Times New Roman" w:hAnsi="Times New Roman" w:cs="Times New Roman"/>
          <w:sz w:val="24"/>
          <w:szCs w:val="24"/>
        </w:rPr>
        <w:t xml:space="preserve"> mokini</w:t>
      </w:r>
      <w:r w:rsidR="001A548D">
        <w:rPr>
          <w:rFonts w:ascii="Times New Roman" w:hAnsi="Times New Roman" w:cs="Times New Roman"/>
          <w:sz w:val="24"/>
          <w:szCs w:val="24"/>
        </w:rPr>
        <w:t>ų ugdymą</w:t>
      </w:r>
      <w:r w:rsidR="001A548D" w:rsidRPr="00A07510">
        <w:rPr>
          <w:rFonts w:ascii="Times New Roman" w:hAnsi="Times New Roman" w:cs="Times New Roman"/>
          <w:sz w:val="24"/>
          <w:szCs w:val="24"/>
        </w:rPr>
        <w:t xml:space="preserve"> tik nuotoliniu būdu</w:t>
      </w:r>
      <w:r w:rsidR="001A548D">
        <w:rPr>
          <w:rFonts w:ascii="Times New Roman" w:hAnsi="Times New Roman" w:cs="Times New Roman"/>
          <w:sz w:val="24"/>
          <w:szCs w:val="24"/>
        </w:rPr>
        <w:t>, taikant sinchroninį ir asinchroninį mokymą.</w:t>
      </w:r>
    </w:p>
    <w:p w:rsidR="001A548D" w:rsidRDefault="00414CBD" w:rsidP="001A548D">
      <w:pPr>
        <w:tabs>
          <w:tab w:val="left" w:pos="0"/>
          <w:tab w:val="left" w:pos="426"/>
          <w:tab w:val="left" w:pos="720"/>
        </w:tabs>
        <w:suppressAutoHyphens/>
        <w:ind w:firstLine="567"/>
        <w:jc w:val="both"/>
        <w:rPr>
          <w:rFonts w:ascii="Times New Roman" w:hAnsi="Times New Roman" w:cs="Times New Roman"/>
          <w:color w:val="FF0000"/>
          <w:sz w:val="24"/>
          <w:szCs w:val="24"/>
        </w:rPr>
      </w:pPr>
      <w:r>
        <w:rPr>
          <w:rFonts w:ascii="Times New Roman" w:hAnsi="Times New Roman" w:cs="Times New Roman"/>
          <w:sz w:val="24"/>
          <w:szCs w:val="24"/>
        </w:rPr>
        <w:t>64</w:t>
      </w:r>
      <w:r w:rsidR="001A548D">
        <w:rPr>
          <w:rFonts w:ascii="Times New Roman" w:hAnsi="Times New Roman" w:cs="Times New Roman"/>
          <w:sz w:val="24"/>
          <w:szCs w:val="24"/>
        </w:rPr>
        <w:t xml:space="preserve">. Sinchroniniam ir asinchroniniam ugdymui skiriama po 50 procentų ugdymo procesui numatyto laiko (per savaitę). </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65</w:t>
      </w:r>
      <w:r w:rsidR="001A548D" w:rsidRPr="00F1619B">
        <w:rPr>
          <w:rFonts w:ascii="Times New Roman" w:hAnsi="Times New Roman" w:cs="Times New Roman"/>
          <w:sz w:val="24"/>
          <w:szCs w:val="24"/>
        </w:rPr>
        <w:t>.</w:t>
      </w:r>
      <w:r w:rsidR="001A548D">
        <w:rPr>
          <w:rFonts w:ascii="Times New Roman" w:hAnsi="Times New Roman" w:cs="Times New Roman"/>
          <w:color w:val="FF0000"/>
          <w:sz w:val="24"/>
          <w:szCs w:val="24"/>
        </w:rPr>
        <w:t xml:space="preserve"> </w:t>
      </w:r>
      <w:r w:rsidR="001A548D" w:rsidRPr="00A07510">
        <w:rPr>
          <w:rFonts w:ascii="Times New Roman" w:hAnsi="Times New Roman" w:cs="Times New Roman"/>
          <w:sz w:val="24"/>
          <w:szCs w:val="24"/>
        </w:rPr>
        <w:t>Mokinia</w:t>
      </w:r>
      <w:r w:rsidR="001A548D">
        <w:rPr>
          <w:rFonts w:ascii="Times New Roman" w:hAnsi="Times New Roman" w:cs="Times New Roman"/>
          <w:sz w:val="24"/>
          <w:szCs w:val="24"/>
        </w:rPr>
        <w:t>ms</w:t>
      </w:r>
      <w:r w:rsidR="001A548D" w:rsidRPr="00A07510">
        <w:rPr>
          <w:rFonts w:ascii="Times New Roman" w:hAnsi="Times New Roman" w:cs="Times New Roman"/>
          <w:sz w:val="24"/>
          <w:szCs w:val="24"/>
        </w:rPr>
        <w:t>, kurie mokosi nuotoliniu mokymo proceso organizavimo būdu (grupinio mokymosi forma), skiriamos Bendrojo ugdymo plano 27 punkte nustatytos pamokos per metus.</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66</w:t>
      </w:r>
      <w:r w:rsidR="001A548D">
        <w:rPr>
          <w:rFonts w:ascii="Times New Roman" w:hAnsi="Times New Roman" w:cs="Times New Roman"/>
          <w:sz w:val="24"/>
          <w:szCs w:val="24"/>
        </w:rPr>
        <w:t>. N</w:t>
      </w:r>
      <w:r w:rsidR="001A548D" w:rsidRPr="00A07510">
        <w:rPr>
          <w:rFonts w:ascii="Times New Roman" w:hAnsi="Times New Roman" w:cs="Times New Roman"/>
          <w:sz w:val="24"/>
          <w:szCs w:val="24"/>
        </w:rPr>
        <w:t>uotolini</w:t>
      </w:r>
      <w:r w:rsidR="001A548D">
        <w:rPr>
          <w:rFonts w:ascii="Times New Roman" w:hAnsi="Times New Roman" w:cs="Times New Roman"/>
          <w:sz w:val="24"/>
          <w:szCs w:val="24"/>
        </w:rPr>
        <w:t>s mokymas</w:t>
      </w:r>
      <w:r w:rsidR="001A548D" w:rsidRPr="00A07510">
        <w:rPr>
          <w:rFonts w:ascii="Times New Roman" w:hAnsi="Times New Roman" w:cs="Times New Roman"/>
          <w:sz w:val="24"/>
          <w:szCs w:val="24"/>
        </w:rPr>
        <w:t xml:space="preserve"> </w:t>
      </w:r>
      <w:r w:rsidR="001A548D">
        <w:rPr>
          <w:rFonts w:ascii="Times New Roman" w:hAnsi="Times New Roman" w:cs="Times New Roman"/>
          <w:sz w:val="24"/>
          <w:szCs w:val="24"/>
        </w:rPr>
        <w:t>organizuojamas</w:t>
      </w:r>
      <w:r w:rsidR="001A548D" w:rsidRPr="00A07510">
        <w:rPr>
          <w:rFonts w:ascii="Times New Roman" w:hAnsi="Times New Roman" w:cs="Times New Roman"/>
          <w:sz w:val="24"/>
          <w:szCs w:val="24"/>
        </w:rPr>
        <w:t xml:space="preserve"> pagal </w:t>
      </w:r>
      <w:r w:rsidR="001A548D" w:rsidRPr="006014E9">
        <w:rPr>
          <w:rFonts w:ascii="Times New Roman" w:hAnsi="Times New Roman" w:cs="Times New Roman"/>
          <w:sz w:val="24"/>
          <w:szCs w:val="24"/>
        </w:rPr>
        <w:t>koreguotą</w:t>
      </w:r>
      <w:r w:rsidR="001A548D" w:rsidRPr="00A07510">
        <w:rPr>
          <w:rFonts w:ascii="Times New Roman" w:hAnsi="Times New Roman" w:cs="Times New Roman"/>
          <w:sz w:val="24"/>
          <w:szCs w:val="24"/>
        </w:rPr>
        <w:t xml:space="preserve"> mokymo tvarkaraštį, kurį tvirtinta mokyklos direktorės</w:t>
      </w:r>
      <w:r w:rsidR="001A548D">
        <w:rPr>
          <w:rFonts w:ascii="Times New Roman" w:hAnsi="Times New Roman" w:cs="Times New Roman"/>
          <w:sz w:val="24"/>
          <w:szCs w:val="24"/>
        </w:rPr>
        <w:t>.</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67</w:t>
      </w:r>
      <w:r w:rsidR="001A548D">
        <w:rPr>
          <w:rFonts w:ascii="Times New Roman" w:hAnsi="Times New Roman" w:cs="Times New Roman"/>
          <w:sz w:val="24"/>
          <w:szCs w:val="24"/>
        </w:rPr>
        <w:t>. Pamokų pradžia – 9.00 val.</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68</w:t>
      </w:r>
      <w:r w:rsidR="001A548D">
        <w:rPr>
          <w:rFonts w:ascii="Times New Roman" w:hAnsi="Times New Roman" w:cs="Times New Roman"/>
          <w:sz w:val="24"/>
          <w:szCs w:val="24"/>
        </w:rPr>
        <w:t>. K</w:t>
      </w:r>
      <w:r w:rsidR="001A548D" w:rsidRPr="00A07510">
        <w:rPr>
          <w:rFonts w:ascii="Times New Roman" w:hAnsi="Times New Roman" w:cs="Times New Roman"/>
          <w:sz w:val="24"/>
          <w:szCs w:val="24"/>
        </w:rPr>
        <w:t>iekvieną dieną vyksta 3 - 4 pamokos</w:t>
      </w:r>
      <w:r w:rsidR="001A548D">
        <w:rPr>
          <w:rFonts w:ascii="Times New Roman" w:hAnsi="Times New Roman" w:cs="Times New Roman"/>
          <w:sz w:val="24"/>
          <w:szCs w:val="24"/>
        </w:rPr>
        <w:t>/veiklos</w:t>
      </w:r>
      <w:r w:rsidR="001A548D" w:rsidRPr="00A07510">
        <w:rPr>
          <w:rFonts w:ascii="Times New Roman" w:hAnsi="Times New Roman" w:cs="Times New Roman"/>
          <w:sz w:val="24"/>
          <w:szCs w:val="24"/>
        </w:rPr>
        <w:t xml:space="preserve">. Pagal tvarkaraštį vyksta dorinio, lietuvių kalbos, pasaulio pažinimo, matematikos, anglų kalbos pamokos. Dailės ir technologijų, muzikos, fizinio ugdymo, šokio pamokos, prevencinė </w:t>
      </w:r>
      <w:r w:rsidR="001A548D">
        <w:rPr>
          <w:rFonts w:ascii="Times New Roman" w:hAnsi="Times New Roman" w:cs="Times New Roman"/>
          <w:sz w:val="24"/>
          <w:szCs w:val="24"/>
        </w:rPr>
        <w:t xml:space="preserve">programa „Antras žingsnis“ </w:t>
      </w:r>
      <w:r w:rsidR="001A548D" w:rsidRPr="006014E9">
        <w:rPr>
          <w:rFonts w:ascii="Times New Roman" w:hAnsi="Times New Roman" w:cs="Times New Roman"/>
          <w:sz w:val="24"/>
          <w:szCs w:val="24"/>
        </w:rPr>
        <w:t xml:space="preserve">pagal galimybes integruojamos į kitus dalykus arba tarpusavyje,  vyksta po pietų sinchroniniu ar asinchroniniu būdu. </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69</w:t>
      </w:r>
      <w:r w:rsidR="001A548D">
        <w:rPr>
          <w:rFonts w:ascii="Times New Roman" w:hAnsi="Times New Roman" w:cs="Times New Roman"/>
          <w:sz w:val="24"/>
          <w:szCs w:val="24"/>
        </w:rPr>
        <w:t>. P</w:t>
      </w:r>
      <w:r w:rsidR="001A548D" w:rsidRPr="00A07510">
        <w:rPr>
          <w:rFonts w:ascii="Times New Roman" w:hAnsi="Times New Roman" w:cs="Times New Roman"/>
          <w:sz w:val="24"/>
          <w:szCs w:val="24"/>
        </w:rPr>
        <w:t>amok</w:t>
      </w:r>
      <w:r w:rsidR="001A548D">
        <w:rPr>
          <w:rFonts w:ascii="Times New Roman" w:hAnsi="Times New Roman" w:cs="Times New Roman"/>
          <w:sz w:val="24"/>
          <w:szCs w:val="24"/>
        </w:rPr>
        <w:t>os</w:t>
      </w:r>
      <w:r w:rsidR="001A548D" w:rsidRPr="00A07510">
        <w:rPr>
          <w:rFonts w:ascii="Times New Roman" w:hAnsi="Times New Roman" w:cs="Times New Roman"/>
          <w:sz w:val="24"/>
          <w:szCs w:val="24"/>
        </w:rPr>
        <w:t xml:space="preserve"> trukmė: 1 kl. mokiniams – 35 min., 2 – 4 kl. mokiniams – 45 min.</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 Klasės, dalyko mokytojas el. dienyne TAMO planuoja ugdymo(</w:t>
      </w:r>
      <w:proofErr w:type="spellStart"/>
      <w:r w:rsidR="001A548D">
        <w:rPr>
          <w:rFonts w:ascii="Times New Roman" w:hAnsi="Times New Roman" w:cs="Times New Roman"/>
          <w:sz w:val="24"/>
          <w:szCs w:val="24"/>
        </w:rPr>
        <w:t>si</w:t>
      </w:r>
      <w:proofErr w:type="spellEnd"/>
      <w:r w:rsidR="001A548D">
        <w:rPr>
          <w:rFonts w:ascii="Times New Roman" w:hAnsi="Times New Roman" w:cs="Times New Roman"/>
          <w:sz w:val="24"/>
          <w:szCs w:val="24"/>
        </w:rPr>
        <w:t xml:space="preserve">) turinį savaitei: </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.1. pateikia aiškų ir konkretų pamokos uždavinį mokiniui;</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.2. skiria mokymosi užduotis;</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.3. teikia informaciją apie reikalingą ugdymui(</w:t>
      </w:r>
      <w:proofErr w:type="spellStart"/>
      <w:r w:rsidR="001A548D">
        <w:rPr>
          <w:rFonts w:ascii="Times New Roman" w:hAnsi="Times New Roman" w:cs="Times New Roman"/>
          <w:sz w:val="24"/>
          <w:szCs w:val="24"/>
        </w:rPr>
        <w:t>si</w:t>
      </w:r>
      <w:proofErr w:type="spellEnd"/>
      <w:r w:rsidR="001A548D">
        <w:rPr>
          <w:rFonts w:ascii="Times New Roman" w:hAnsi="Times New Roman" w:cs="Times New Roman"/>
          <w:sz w:val="24"/>
          <w:szCs w:val="24"/>
        </w:rPr>
        <w:t>) medžiagą ir priemones/įrankius;</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.4. nurodo, kiek mokiniai turės skirti laiko užduotims atlikti;</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.5. nurodo, kas bus vertinama;</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 xml:space="preserve">.6. nurodo atsiskaitymo būdą ir laiką; </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 xml:space="preserve">.7. nurodo laiką, kada vyks sinchroninis mokymas, grįžtamasis ryšys; </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70</w:t>
      </w:r>
      <w:r w:rsidR="001A548D">
        <w:rPr>
          <w:rFonts w:ascii="Times New Roman" w:hAnsi="Times New Roman" w:cs="Times New Roman"/>
          <w:sz w:val="24"/>
          <w:szCs w:val="24"/>
        </w:rPr>
        <w:t>.8. visą informaciją kitai savaitei paskelbia penktadienį.</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71</w:t>
      </w:r>
      <w:r w:rsidR="001A548D">
        <w:rPr>
          <w:rFonts w:ascii="Times New Roman" w:hAnsi="Times New Roman" w:cs="Times New Roman"/>
          <w:sz w:val="24"/>
          <w:szCs w:val="24"/>
        </w:rPr>
        <w:t xml:space="preserve">. Parengiama ir mokiniams, mokinių tėvams (globėjams, rūpintojams) pristatoma mokinio </w:t>
      </w:r>
      <w:r w:rsidR="001A548D" w:rsidRPr="006900A4">
        <w:rPr>
          <w:rFonts w:ascii="Times New Roman" w:hAnsi="Times New Roman" w:cs="Times New Roman"/>
          <w:sz w:val="24"/>
          <w:szCs w:val="24"/>
        </w:rPr>
        <w:t xml:space="preserve">nuotolinio mokymosi </w:t>
      </w:r>
      <w:r w:rsidR="001A548D">
        <w:rPr>
          <w:rFonts w:ascii="Times New Roman" w:hAnsi="Times New Roman" w:cs="Times New Roman"/>
          <w:sz w:val="24"/>
          <w:szCs w:val="24"/>
        </w:rPr>
        <w:t xml:space="preserve">dienotvarkė: </w:t>
      </w:r>
    </w:p>
    <w:p w:rsidR="001A548D" w:rsidRDefault="001A548D" w:rsidP="001A548D">
      <w:pPr>
        <w:tabs>
          <w:tab w:val="left" w:pos="0"/>
          <w:tab w:val="left" w:pos="426"/>
          <w:tab w:val="left" w:pos="720"/>
        </w:tabs>
        <w:suppressAutoHyphens/>
        <w:ind w:firstLine="567"/>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405"/>
        <w:gridCol w:w="7223"/>
      </w:tblGrid>
      <w:tr w:rsidR="001A548D" w:rsidTr="006D23CC">
        <w:tc>
          <w:tcPr>
            <w:tcW w:w="2405" w:type="dxa"/>
          </w:tcPr>
          <w:p w:rsidR="001A548D" w:rsidRDefault="001A548D" w:rsidP="006D23CC">
            <w:pPr>
              <w:tabs>
                <w:tab w:val="left" w:pos="0"/>
                <w:tab w:val="left" w:pos="426"/>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Laikas</w:t>
            </w:r>
          </w:p>
        </w:tc>
        <w:tc>
          <w:tcPr>
            <w:tcW w:w="7223" w:type="dxa"/>
          </w:tcPr>
          <w:p w:rsidR="001A548D" w:rsidRDefault="001A548D" w:rsidP="006D23CC">
            <w:pPr>
              <w:tabs>
                <w:tab w:val="left" w:pos="0"/>
                <w:tab w:val="left" w:pos="426"/>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Veiklos</w:t>
            </w:r>
          </w:p>
        </w:tc>
      </w:tr>
      <w:tr w:rsidR="001A548D" w:rsidTr="006D23CC">
        <w:tc>
          <w:tcPr>
            <w:tcW w:w="2405" w:type="dxa"/>
          </w:tcPr>
          <w:p w:rsidR="001A548D" w:rsidRDefault="001A548D" w:rsidP="006D23CC">
            <w:pPr>
              <w:tabs>
                <w:tab w:val="left" w:pos="0"/>
                <w:tab w:val="left" w:pos="426"/>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8.00 – 9.00</w:t>
            </w:r>
          </w:p>
        </w:tc>
        <w:tc>
          <w:tcPr>
            <w:tcW w:w="7223" w:type="dxa"/>
          </w:tcPr>
          <w:p w:rsidR="001A548D" w:rsidRDefault="001A548D" w:rsidP="006D23CC">
            <w:pPr>
              <w:tabs>
                <w:tab w:val="left" w:pos="0"/>
                <w:tab w:val="left" w:pos="426"/>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mokinio individualus savarankiškas darbas, bendravimas su klasės mokytoja</w:t>
            </w:r>
          </w:p>
        </w:tc>
      </w:tr>
      <w:tr w:rsidR="001A548D" w:rsidTr="006D23CC">
        <w:tc>
          <w:tcPr>
            <w:tcW w:w="2405" w:type="dxa"/>
          </w:tcPr>
          <w:p w:rsidR="001A548D" w:rsidRDefault="001A548D" w:rsidP="006D23CC">
            <w:pPr>
              <w:tabs>
                <w:tab w:val="left" w:pos="0"/>
                <w:tab w:val="left" w:pos="426"/>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9.00 – 12.00</w:t>
            </w:r>
          </w:p>
        </w:tc>
        <w:tc>
          <w:tcPr>
            <w:tcW w:w="7223" w:type="dxa"/>
          </w:tcPr>
          <w:p w:rsidR="001A548D" w:rsidRDefault="001A548D" w:rsidP="006D23CC">
            <w:pPr>
              <w:tabs>
                <w:tab w:val="left" w:pos="0"/>
                <w:tab w:val="left" w:pos="426"/>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darbas su klasės, dalyko mokytoju sinchroniniu ir asinchroniniu būdu</w:t>
            </w:r>
          </w:p>
        </w:tc>
      </w:tr>
      <w:tr w:rsidR="001A548D" w:rsidTr="006D23CC">
        <w:tc>
          <w:tcPr>
            <w:tcW w:w="2405" w:type="dxa"/>
          </w:tcPr>
          <w:p w:rsidR="001A548D" w:rsidRDefault="001A548D" w:rsidP="006D23CC">
            <w:pPr>
              <w:tabs>
                <w:tab w:val="left" w:pos="0"/>
                <w:tab w:val="left" w:pos="426"/>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12.00 – 13.00</w:t>
            </w:r>
          </w:p>
        </w:tc>
        <w:tc>
          <w:tcPr>
            <w:tcW w:w="7223" w:type="dxa"/>
          </w:tcPr>
          <w:p w:rsidR="001A548D" w:rsidRDefault="001A548D" w:rsidP="006D23CC">
            <w:pPr>
              <w:tabs>
                <w:tab w:val="left" w:pos="0"/>
                <w:tab w:val="left" w:pos="426"/>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konsultacinė valanda, teikiama pagalba, suteikiamas grįžtamasis ryšys, vykdoma refleksija, sprendžiami kiti klausimai ir t.t.</w:t>
            </w:r>
          </w:p>
        </w:tc>
      </w:tr>
      <w:tr w:rsidR="001A548D" w:rsidTr="006D23CC">
        <w:tc>
          <w:tcPr>
            <w:tcW w:w="2405" w:type="dxa"/>
          </w:tcPr>
          <w:p w:rsidR="001A548D" w:rsidRDefault="001A548D" w:rsidP="006D23CC">
            <w:pPr>
              <w:tabs>
                <w:tab w:val="left" w:pos="0"/>
                <w:tab w:val="left" w:pos="426"/>
                <w:tab w:val="left" w:pos="720"/>
              </w:tabs>
              <w:suppressAutoHyphens/>
              <w:jc w:val="center"/>
              <w:rPr>
                <w:rFonts w:ascii="Times New Roman" w:hAnsi="Times New Roman" w:cs="Times New Roman"/>
                <w:sz w:val="24"/>
                <w:szCs w:val="24"/>
              </w:rPr>
            </w:pPr>
            <w:r>
              <w:rPr>
                <w:rFonts w:ascii="Times New Roman" w:hAnsi="Times New Roman" w:cs="Times New Roman"/>
                <w:sz w:val="24"/>
                <w:szCs w:val="24"/>
              </w:rPr>
              <w:t>13.00 – 15.00</w:t>
            </w:r>
          </w:p>
        </w:tc>
        <w:tc>
          <w:tcPr>
            <w:tcW w:w="7223" w:type="dxa"/>
          </w:tcPr>
          <w:p w:rsidR="001A548D" w:rsidRDefault="001A548D" w:rsidP="006D23CC">
            <w:pPr>
              <w:tabs>
                <w:tab w:val="left" w:pos="0"/>
                <w:tab w:val="left" w:pos="426"/>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Pagalbos specialistų, būrelių vadovų konsultacijos (pagal darbo laiką), papildoma veikla (dailės ir technologijų, muzikos, fizinio ugdymo, šokio, prevencinės programos užduočių atlikimas</w:t>
            </w:r>
          </w:p>
        </w:tc>
      </w:tr>
    </w:tbl>
    <w:p w:rsidR="001A548D" w:rsidRDefault="001A548D" w:rsidP="001A548D">
      <w:pPr>
        <w:tabs>
          <w:tab w:val="left" w:pos="0"/>
          <w:tab w:val="left" w:pos="426"/>
          <w:tab w:val="left" w:pos="720"/>
        </w:tabs>
        <w:suppressAutoHyphens/>
        <w:ind w:firstLine="567"/>
        <w:jc w:val="both"/>
        <w:rPr>
          <w:rFonts w:ascii="Times New Roman" w:hAnsi="Times New Roman" w:cs="Times New Roman"/>
          <w:sz w:val="20"/>
          <w:szCs w:val="20"/>
        </w:rPr>
      </w:pPr>
      <w:r>
        <w:rPr>
          <w:rFonts w:ascii="Times New Roman" w:hAnsi="Times New Roman" w:cs="Times New Roman"/>
          <w:sz w:val="20"/>
          <w:szCs w:val="20"/>
        </w:rPr>
        <w:t>Pastaba. Dienotvarkės laikas ir veiklos gali būti koreguojamos.</w:t>
      </w:r>
    </w:p>
    <w:p w:rsidR="001A548D" w:rsidRDefault="001A548D" w:rsidP="001A548D">
      <w:pPr>
        <w:tabs>
          <w:tab w:val="left" w:pos="0"/>
          <w:tab w:val="left" w:pos="426"/>
          <w:tab w:val="left" w:pos="720"/>
        </w:tabs>
        <w:suppressAutoHyphens/>
        <w:ind w:firstLine="567"/>
        <w:jc w:val="both"/>
        <w:rPr>
          <w:rFonts w:ascii="Times New Roman" w:hAnsi="Times New Roman" w:cs="Times New Roman"/>
          <w:sz w:val="24"/>
          <w:szCs w:val="24"/>
        </w:rPr>
      </w:pP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72</w:t>
      </w:r>
      <w:r w:rsidR="001A548D">
        <w:rPr>
          <w:rFonts w:ascii="Times New Roman" w:hAnsi="Times New Roman" w:cs="Times New Roman"/>
          <w:sz w:val="24"/>
          <w:szCs w:val="24"/>
        </w:rPr>
        <w:t xml:space="preserve">. </w:t>
      </w:r>
      <w:r w:rsidR="001A548D" w:rsidRPr="00A07510">
        <w:rPr>
          <w:rFonts w:ascii="Times New Roman" w:hAnsi="Times New Roman" w:cs="Times New Roman"/>
          <w:sz w:val="24"/>
          <w:szCs w:val="24"/>
        </w:rPr>
        <w:t xml:space="preserve">Mokymosi įrankis – Microsoft </w:t>
      </w:r>
      <w:proofErr w:type="spellStart"/>
      <w:r w:rsidR="001A548D" w:rsidRPr="00A07510">
        <w:rPr>
          <w:rFonts w:ascii="Times New Roman" w:hAnsi="Times New Roman" w:cs="Times New Roman"/>
          <w:sz w:val="24"/>
          <w:szCs w:val="24"/>
        </w:rPr>
        <w:t>Teams</w:t>
      </w:r>
      <w:proofErr w:type="spellEnd"/>
      <w:r w:rsidR="001A548D" w:rsidRPr="00A07510">
        <w:rPr>
          <w:rFonts w:ascii="Times New Roman" w:hAnsi="Times New Roman" w:cs="Times New Roman"/>
          <w:sz w:val="24"/>
          <w:szCs w:val="24"/>
        </w:rPr>
        <w:t>, platforma – Microsoft Office 365</w:t>
      </w:r>
      <w:r w:rsidR="001A548D">
        <w:rPr>
          <w:rFonts w:ascii="Times New Roman" w:hAnsi="Times New Roman" w:cs="Times New Roman"/>
          <w:sz w:val="24"/>
          <w:szCs w:val="24"/>
        </w:rPr>
        <w:t>.</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73</w:t>
      </w:r>
      <w:r w:rsidR="001A548D" w:rsidRPr="00A07510">
        <w:rPr>
          <w:rFonts w:ascii="Times New Roman" w:hAnsi="Times New Roman" w:cs="Times New Roman"/>
          <w:sz w:val="24"/>
          <w:szCs w:val="24"/>
        </w:rPr>
        <w:t xml:space="preserve">. Mokymo priemonės – skaitmeninės </w:t>
      </w:r>
      <w:r w:rsidR="001A548D">
        <w:rPr>
          <w:rFonts w:ascii="Times New Roman" w:hAnsi="Times New Roman" w:cs="Times New Roman"/>
          <w:sz w:val="24"/>
          <w:szCs w:val="24"/>
        </w:rPr>
        <w:t>ir</w:t>
      </w:r>
      <w:r w:rsidR="001A548D" w:rsidRPr="00A07510">
        <w:rPr>
          <w:rFonts w:ascii="Times New Roman" w:hAnsi="Times New Roman" w:cs="Times New Roman"/>
          <w:sz w:val="24"/>
          <w:szCs w:val="24"/>
        </w:rPr>
        <w:t xml:space="preserve"> vadovėliai, pratybų ir rašto darbų sąsiuviniai.</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74</w:t>
      </w:r>
      <w:r w:rsidR="001A548D" w:rsidRPr="00A07510">
        <w:rPr>
          <w:rFonts w:ascii="Times New Roman" w:hAnsi="Times New Roman" w:cs="Times New Roman"/>
          <w:sz w:val="24"/>
          <w:szCs w:val="24"/>
        </w:rPr>
        <w:t xml:space="preserve">. </w:t>
      </w:r>
      <w:r w:rsidR="001A548D">
        <w:rPr>
          <w:rFonts w:ascii="Times New Roman" w:hAnsi="Times New Roman" w:cs="Times New Roman"/>
          <w:sz w:val="24"/>
          <w:szCs w:val="24"/>
        </w:rPr>
        <w:t>Nuotolinio mokymo</w:t>
      </w:r>
      <w:r w:rsidR="001A548D" w:rsidRPr="00A07510">
        <w:rPr>
          <w:rFonts w:ascii="Times New Roman" w:hAnsi="Times New Roman" w:cs="Times New Roman"/>
          <w:sz w:val="24"/>
          <w:szCs w:val="24"/>
        </w:rPr>
        <w:t xml:space="preserve"> </w:t>
      </w:r>
      <w:r w:rsidR="001A548D">
        <w:rPr>
          <w:rFonts w:ascii="Times New Roman" w:hAnsi="Times New Roman" w:cs="Times New Roman"/>
          <w:sz w:val="24"/>
          <w:szCs w:val="24"/>
        </w:rPr>
        <w:t>m</w:t>
      </w:r>
      <w:r w:rsidR="001A548D" w:rsidRPr="00A07510">
        <w:rPr>
          <w:rFonts w:ascii="Times New Roman" w:hAnsi="Times New Roman" w:cs="Times New Roman"/>
          <w:sz w:val="24"/>
          <w:szCs w:val="24"/>
        </w:rPr>
        <w:t xml:space="preserve">etodai: </w:t>
      </w:r>
      <w:r w:rsidR="001A548D">
        <w:rPr>
          <w:rFonts w:ascii="Times New Roman" w:hAnsi="Times New Roman" w:cs="Times New Roman"/>
          <w:sz w:val="24"/>
          <w:szCs w:val="24"/>
        </w:rPr>
        <w:t xml:space="preserve">„apversta klasė“, </w:t>
      </w:r>
      <w:r w:rsidR="001A548D" w:rsidRPr="00A07510">
        <w:rPr>
          <w:rFonts w:ascii="Times New Roman" w:hAnsi="Times New Roman" w:cs="Times New Roman"/>
          <w:sz w:val="24"/>
          <w:szCs w:val="24"/>
        </w:rPr>
        <w:t>paskaita, diskusijos, atvejo tyrimas, kartojimas ir įtvirtinimas, mokomieji žaidimai, eksperimentavimas, tyrinėjimas, praktikavimosi pratimai, kūrybinio mąstymo reikalaujančios užduotys</w:t>
      </w:r>
      <w:r w:rsidR="001A548D">
        <w:rPr>
          <w:rFonts w:ascii="Times New Roman" w:hAnsi="Times New Roman" w:cs="Times New Roman"/>
          <w:sz w:val="24"/>
          <w:szCs w:val="24"/>
        </w:rPr>
        <w:t xml:space="preserve"> </w:t>
      </w:r>
      <w:r w:rsidR="001A548D" w:rsidRPr="00A07510">
        <w:rPr>
          <w:rFonts w:ascii="Times New Roman" w:hAnsi="Times New Roman" w:cs="Times New Roman"/>
          <w:sz w:val="24"/>
          <w:szCs w:val="24"/>
        </w:rPr>
        <w:t>ir kt.</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75</w:t>
      </w:r>
      <w:r w:rsidR="001A548D">
        <w:rPr>
          <w:rFonts w:ascii="Times New Roman" w:hAnsi="Times New Roman" w:cs="Times New Roman"/>
          <w:sz w:val="24"/>
          <w:szCs w:val="24"/>
        </w:rPr>
        <w:t xml:space="preserve">. </w:t>
      </w:r>
      <w:r w:rsidR="001A548D" w:rsidRPr="00A07510">
        <w:rPr>
          <w:rFonts w:ascii="Times New Roman" w:hAnsi="Times New Roman" w:cs="Times New Roman"/>
          <w:sz w:val="24"/>
          <w:szCs w:val="24"/>
        </w:rPr>
        <w:t>Vertinimas – ugdomasis (formuojamasis) ir apibendrinamasis</w:t>
      </w:r>
      <w:r>
        <w:rPr>
          <w:rFonts w:ascii="Times New Roman" w:hAnsi="Times New Roman" w:cs="Times New Roman"/>
          <w:sz w:val="24"/>
          <w:szCs w:val="24"/>
        </w:rPr>
        <w:t>:</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75</w:t>
      </w:r>
      <w:r w:rsidR="001A548D" w:rsidRPr="00A07510">
        <w:rPr>
          <w:rFonts w:ascii="Times New Roman" w:hAnsi="Times New Roman" w:cs="Times New Roman"/>
          <w:sz w:val="24"/>
          <w:szCs w:val="24"/>
        </w:rPr>
        <w:t>.</w:t>
      </w:r>
      <w:r w:rsidR="001A548D">
        <w:rPr>
          <w:rFonts w:ascii="Times New Roman" w:hAnsi="Times New Roman" w:cs="Times New Roman"/>
          <w:sz w:val="24"/>
          <w:szCs w:val="24"/>
        </w:rPr>
        <w:t>1</w:t>
      </w:r>
      <w:r w:rsidR="001A548D" w:rsidRPr="00A07510">
        <w:rPr>
          <w:rFonts w:ascii="Times New Roman" w:hAnsi="Times New Roman" w:cs="Times New Roman"/>
          <w:sz w:val="24"/>
          <w:szCs w:val="24"/>
        </w:rPr>
        <w:t xml:space="preserve">. </w:t>
      </w:r>
      <w:r w:rsidR="001A548D">
        <w:rPr>
          <w:rFonts w:ascii="Times New Roman" w:hAnsi="Times New Roman" w:cs="Times New Roman"/>
          <w:sz w:val="24"/>
          <w:szCs w:val="24"/>
        </w:rPr>
        <w:t>u</w:t>
      </w:r>
      <w:r w:rsidR="001A548D" w:rsidRPr="00A07510">
        <w:rPr>
          <w:rFonts w:ascii="Times New Roman" w:hAnsi="Times New Roman" w:cs="Times New Roman"/>
          <w:sz w:val="24"/>
          <w:szCs w:val="24"/>
        </w:rPr>
        <w:t>gdomojo vertinimo tikslas – grįžtamosios informacijos suteikimas apie mokymąsi ir tobulėjimo galimybes</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75</w:t>
      </w:r>
      <w:r w:rsidR="001A548D" w:rsidRPr="00A07510">
        <w:rPr>
          <w:rFonts w:ascii="Times New Roman" w:hAnsi="Times New Roman" w:cs="Times New Roman"/>
          <w:sz w:val="24"/>
          <w:szCs w:val="24"/>
        </w:rPr>
        <w:t>.</w:t>
      </w:r>
      <w:r w:rsidR="001A548D">
        <w:rPr>
          <w:rFonts w:ascii="Times New Roman" w:hAnsi="Times New Roman" w:cs="Times New Roman"/>
          <w:sz w:val="24"/>
          <w:szCs w:val="24"/>
        </w:rPr>
        <w:t>2</w:t>
      </w:r>
      <w:r w:rsidR="001A548D" w:rsidRPr="00A07510">
        <w:rPr>
          <w:rFonts w:ascii="Times New Roman" w:hAnsi="Times New Roman" w:cs="Times New Roman"/>
          <w:sz w:val="24"/>
          <w:szCs w:val="24"/>
        </w:rPr>
        <w:t>. apibendrinamojo vertinimo tikslas – dokumentuoti tai, kas pasiekta.</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75</w:t>
      </w:r>
      <w:r w:rsidR="001A548D" w:rsidRPr="00A07510">
        <w:rPr>
          <w:rFonts w:ascii="Times New Roman" w:hAnsi="Times New Roman" w:cs="Times New Roman"/>
          <w:sz w:val="24"/>
          <w:szCs w:val="24"/>
        </w:rPr>
        <w:t xml:space="preserve">.3. </w:t>
      </w:r>
      <w:r w:rsidR="001A548D">
        <w:rPr>
          <w:rFonts w:ascii="Times New Roman" w:hAnsi="Times New Roman" w:cs="Times New Roman"/>
          <w:sz w:val="24"/>
          <w:szCs w:val="24"/>
        </w:rPr>
        <w:t xml:space="preserve">ugdomasis </w:t>
      </w:r>
      <w:r w:rsidR="001A548D" w:rsidRPr="00A07510">
        <w:rPr>
          <w:rFonts w:ascii="Times New Roman" w:hAnsi="Times New Roman" w:cs="Times New Roman"/>
          <w:sz w:val="24"/>
          <w:szCs w:val="24"/>
        </w:rPr>
        <w:t>vertin</w:t>
      </w:r>
      <w:r w:rsidR="001A548D">
        <w:rPr>
          <w:rFonts w:ascii="Times New Roman" w:hAnsi="Times New Roman" w:cs="Times New Roman"/>
          <w:sz w:val="24"/>
          <w:szCs w:val="24"/>
        </w:rPr>
        <w:t>i</w:t>
      </w:r>
      <w:r w:rsidR="001A548D" w:rsidRPr="00A07510">
        <w:rPr>
          <w:rFonts w:ascii="Times New Roman" w:hAnsi="Times New Roman" w:cs="Times New Roman"/>
          <w:sz w:val="24"/>
          <w:szCs w:val="24"/>
        </w:rPr>
        <w:t>m</w:t>
      </w:r>
      <w:r w:rsidR="001A548D">
        <w:rPr>
          <w:rFonts w:ascii="Times New Roman" w:hAnsi="Times New Roman" w:cs="Times New Roman"/>
          <w:sz w:val="24"/>
          <w:szCs w:val="24"/>
        </w:rPr>
        <w:t>as vyksta kasdienių refleksijų metu, atlikus rašto darbus, kitas užduoti</w:t>
      </w:r>
      <w:r>
        <w:rPr>
          <w:rFonts w:ascii="Times New Roman" w:hAnsi="Times New Roman" w:cs="Times New Roman"/>
          <w:sz w:val="24"/>
          <w:szCs w:val="24"/>
        </w:rPr>
        <w:t>.</w:t>
      </w:r>
      <w:r w:rsidR="001A548D">
        <w:rPr>
          <w:rFonts w:ascii="Times New Roman" w:hAnsi="Times New Roman" w:cs="Times New Roman"/>
          <w:sz w:val="24"/>
          <w:szCs w:val="24"/>
        </w:rPr>
        <w:t xml:space="preserve"> </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76</w:t>
      </w:r>
      <w:r w:rsidR="001A548D">
        <w:rPr>
          <w:rFonts w:ascii="Times New Roman" w:hAnsi="Times New Roman" w:cs="Times New Roman"/>
          <w:sz w:val="24"/>
          <w:szCs w:val="24"/>
        </w:rPr>
        <w:t xml:space="preserve">. </w:t>
      </w:r>
      <w:r w:rsidR="001A548D" w:rsidRPr="00A07510">
        <w:rPr>
          <w:rFonts w:ascii="Times New Roman" w:hAnsi="Times New Roman" w:cs="Times New Roman"/>
          <w:sz w:val="24"/>
          <w:szCs w:val="24"/>
        </w:rPr>
        <w:t>Individualiems pokalbiams</w:t>
      </w:r>
      <w:r w:rsidR="001A548D">
        <w:rPr>
          <w:rFonts w:ascii="Times New Roman" w:hAnsi="Times New Roman" w:cs="Times New Roman"/>
          <w:sz w:val="24"/>
          <w:szCs w:val="24"/>
        </w:rPr>
        <w:t>,</w:t>
      </w:r>
      <w:r w:rsidR="001A548D" w:rsidRPr="00A07510">
        <w:rPr>
          <w:rFonts w:ascii="Times New Roman" w:hAnsi="Times New Roman" w:cs="Times New Roman"/>
          <w:sz w:val="24"/>
          <w:szCs w:val="24"/>
        </w:rPr>
        <w:t xml:space="preserve"> konsultacijoms mokytojai naudoj</w:t>
      </w:r>
      <w:r w:rsidR="001A548D">
        <w:rPr>
          <w:rFonts w:ascii="Times New Roman" w:hAnsi="Times New Roman" w:cs="Times New Roman"/>
          <w:sz w:val="24"/>
          <w:szCs w:val="24"/>
        </w:rPr>
        <w:t>a:</w:t>
      </w:r>
      <w:r w:rsidR="001A548D" w:rsidRPr="00A07510">
        <w:rPr>
          <w:rFonts w:ascii="Times New Roman" w:hAnsi="Times New Roman" w:cs="Times New Roman"/>
          <w:sz w:val="24"/>
          <w:szCs w:val="24"/>
        </w:rPr>
        <w:t xml:space="preserve"> </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76</w:t>
      </w:r>
      <w:r w:rsidR="001A548D" w:rsidRPr="00A07510">
        <w:rPr>
          <w:rFonts w:ascii="Times New Roman" w:hAnsi="Times New Roman" w:cs="Times New Roman"/>
          <w:sz w:val="24"/>
          <w:szCs w:val="24"/>
        </w:rPr>
        <w:t xml:space="preserve">.1. </w:t>
      </w:r>
      <w:r w:rsidR="001A548D">
        <w:rPr>
          <w:rFonts w:ascii="Times New Roman" w:hAnsi="Times New Roman" w:cs="Times New Roman"/>
          <w:sz w:val="24"/>
          <w:szCs w:val="24"/>
        </w:rPr>
        <w:t xml:space="preserve">Microsoft </w:t>
      </w:r>
      <w:proofErr w:type="spellStart"/>
      <w:r w:rsidR="001A548D">
        <w:rPr>
          <w:rFonts w:ascii="Times New Roman" w:hAnsi="Times New Roman" w:cs="Times New Roman"/>
          <w:sz w:val="24"/>
          <w:szCs w:val="24"/>
        </w:rPr>
        <w:t>Teams</w:t>
      </w:r>
      <w:proofErr w:type="spellEnd"/>
      <w:r w:rsidR="001A548D">
        <w:rPr>
          <w:rFonts w:ascii="Times New Roman" w:hAnsi="Times New Roman" w:cs="Times New Roman"/>
          <w:sz w:val="24"/>
          <w:szCs w:val="24"/>
        </w:rPr>
        <w:t xml:space="preserve"> įrankį</w:t>
      </w:r>
      <w:r w:rsidR="001A548D" w:rsidRPr="00A07510">
        <w:rPr>
          <w:rFonts w:ascii="Times New Roman" w:hAnsi="Times New Roman" w:cs="Times New Roman"/>
          <w:sz w:val="24"/>
          <w:szCs w:val="24"/>
        </w:rPr>
        <w:t>;</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76</w:t>
      </w:r>
      <w:r w:rsidR="001A548D" w:rsidRPr="00A07510">
        <w:rPr>
          <w:rFonts w:ascii="Times New Roman" w:hAnsi="Times New Roman" w:cs="Times New Roman"/>
          <w:sz w:val="24"/>
          <w:szCs w:val="24"/>
        </w:rPr>
        <w:t xml:space="preserve">.2. </w:t>
      </w:r>
      <w:r w:rsidR="001A548D">
        <w:rPr>
          <w:rFonts w:ascii="Times New Roman" w:hAnsi="Times New Roman" w:cs="Times New Roman"/>
          <w:sz w:val="24"/>
          <w:szCs w:val="24"/>
        </w:rPr>
        <w:t>elektroninį dienyną TAMO;</w:t>
      </w:r>
    </w:p>
    <w:p w:rsidR="001A548D"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76</w:t>
      </w:r>
      <w:r w:rsidR="001A548D" w:rsidRPr="00A07510">
        <w:rPr>
          <w:rFonts w:ascii="Times New Roman" w:hAnsi="Times New Roman" w:cs="Times New Roman"/>
          <w:sz w:val="24"/>
          <w:szCs w:val="24"/>
        </w:rPr>
        <w:t xml:space="preserve">.3. </w:t>
      </w:r>
      <w:r w:rsidR="001A548D">
        <w:rPr>
          <w:rFonts w:ascii="Times New Roman" w:hAnsi="Times New Roman" w:cs="Times New Roman"/>
          <w:sz w:val="24"/>
          <w:szCs w:val="24"/>
        </w:rPr>
        <w:t xml:space="preserve">telefono skambučius. </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77</w:t>
      </w:r>
      <w:r w:rsidR="001A548D" w:rsidRPr="00A07510">
        <w:rPr>
          <w:rFonts w:ascii="Times New Roman" w:hAnsi="Times New Roman" w:cs="Times New Roman"/>
          <w:sz w:val="24"/>
          <w:szCs w:val="24"/>
        </w:rPr>
        <w:t>. Mokiniams ir tėvams konsultacijas teikia dalykų mokytojai, administracija:</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77</w:t>
      </w:r>
      <w:r w:rsidR="001A548D" w:rsidRPr="00A07510">
        <w:rPr>
          <w:rFonts w:ascii="Times New Roman" w:hAnsi="Times New Roman" w:cs="Times New Roman"/>
          <w:sz w:val="24"/>
          <w:szCs w:val="24"/>
        </w:rPr>
        <w:t xml:space="preserve">.1. elektroninio dienyno </w:t>
      </w:r>
      <w:r w:rsidR="001A548D">
        <w:rPr>
          <w:rFonts w:ascii="Times New Roman" w:hAnsi="Times New Roman" w:cs="Times New Roman"/>
          <w:sz w:val="24"/>
          <w:szCs w:val="24"/>
        </w:rPr>
        <w:t xml:space="preserve">TAMO </w:t>
      </w:r>
      <w:r w:rsidR="001A548D" w:rsidRPr="00A07510">
        <w:rPr>
          <w:rFonts w:ascii="Times New Roman" w:hAnsi="Times New Roman" w:cs="Times New Roman"/>
          <w:sz w:val="24"/>
          <w:szCs w:val="24"/>
        </w:rPr>
        <w:t>vidinė</w:t>
      </w:r>
      <w:r w:rsidR="001A548D">
        <w:rPr>
          <w:rFonts w:ascii="Times New Roman" w:hAnsi="Times New Roman" w:cs="Times New Roman"/>
          <w:sz w:val="24"/>
          <w:szCs w:val="24"/>
        </w:rPr>
        <w:t>mi</w:t>
      </w:r>
      <w:r w:rsidR="001A548D" w:rsidRPr="00A07510">
        <w:rPr>
          <w:rFonts w:ascii="Times New Roman" w:hAnsi="Times New Roman" w:cs="Times New Roman"/>
          <w:sz w:val="24"/>
          <w:szCs w:val="24"/>
        </w:rPr>
        <w:t>s žinutė</w:t>
      </w:r>
      <w:r w:rsidR="001A548D">
        <w:rPr>
          <w:rFonts w:ascii="Times New Roman" w:hAnsi="Times New Roman" w:cs="Times New Roman"/>
          <w:sz w:val="24"/>
          <w:szCs w:val="24"/>
        </w:rPr>
        <w:t>mi</w:t>
      </w:r>
      <w:r w:rsidR="001A548D" w:rsidRPr="00A07510">
        <w:rPr>
          <w:rFonts w:ascii="Times New Roman" w:hAnsi="Times New Roman" w:cs="Times New Roman"/>
          <w:sz w:val="24"/>
          <w:szCs w:val="24"/>
        </w:rPr>
        <w:t>s</w:t>
      </w:r>
      <w:r w:rsidR="001A548D">
        <w:rPr>
          <w:rFonts w:ascii="Times New Roman" w:hAnsi="Times New Roman" w:cs="Times New Roman"/>
          <w:sz w:val="24"/>
          <w:szCs w:val="24"/>
        </w:rPr>
        <w:t>;</w:t>
      </w:r>
    </w:p>
    <w:p w:rsidR="001A548D" w:rsidRPr="00A07510" w:rsidRDefault="006124B7" w:rsidP="001A548D">
      <w:pPr>
        <w:tabs>
          <w:tab w:val="left" w:pos="0"/>
          <w:tab w:val="left" w:pos="426"/>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77</w:t>
      </w:r>
      <w:r w:rsidR="001A548D" w:rsidRPr="00A07510">
        <w:rPr>
          <w:rFonts w:ascii="Times New Roman" w:hAnsi="Times New Roman" w:cs="Times New Roman"/>
          <w:sz w:val="24"/>
          <w:szCs w:val="24"/>
        </w:rPr>
        <w:t>.2. telefono skambučiai</w:t>
      </w:r>
      <w:r w:rsidR="001A548D">
        <w:rPr>
          <w:rFonts w:ascii="Times New Roman" w:hAnsi="Times New Roman" w:cs="Times New Roman"/>
          <w:sz w:val="24"/>
          <w:szCs w:val="24"/>
        </w:rPr>
        <w:t>s.</w:t>
      </w:r>
    </w:p>
    <w:p w:rsidR="001A548D" w:rsidRPr="00A07510" w:rsidRDefault="001A548D" w:rsidP="001A548D">
      <w:pPr>
        <w:tabs>
          <w:tab w:val="left" w:pos="0"/>
          <w:tab w:val="left" w:pos="426"/>
          <w:tab w:val="left" w:pos="720"/>
        </w:tabs>
        <w:suppressAutoHyphens/>
        <w:ind w:firstLine="567"/>
        <w:jc w:val="both"/>
        <w:rPr>
          <w:rFonts w:ascii="Times New Roman" w:hAnsi="Times New Roman" w:cs="Times New Roman"/>
          <w:sz w:val="24"/>
          <w:szCs w:val="24"/>
        </w:rPr>
      </w:pPr>
    </w:p>
    <w:p w:rsidR="0040771A" w:rsidRPr="002272D9" w:rsidRDefault="0040771A" w:rsidP="00DF4513">
      <w:pPr>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IV SKYRIUS</w:t>
      </w:r>
    </w:p>
    <w:p w:rsidR="0040771A" w:rsidRPr="002272D9" w:rsidRDefault="0040771A" w:rsidP="00DF4513">
      <w:pPr>
        <w:suppressAutoHyphens/>
        <w:jc w:val="center"/>
        <w:rPr>
          <w:rFonts w:ascii="Times New Roman" w:hAnsi="Times New Roman" w:cs="Times New Roman"/>
          <w:b/>
          <w:bCs/>
          <w:color w:val="FF0000"/>
          <w:sz w:val="24"/>
          <w:szCs w:val="24"/>
        </w:rPr>
      </w:pPr>
      <w:r w:rsidRPr="002272D9">
        <w:rPr>
          <w:rFonts w:ascii="Times New Roman" w:hAnsi="Times New Roman" w:cs="Times New Roman"/>
          <w:b/>
          <w:bCs/>
          <w:sz w:val="24"/>
          <w:szCs w:val="24"/>
        </w:rPr>
        <w:t>MOKINIŲ, TURINČIŲ SPECIALIŲJŲ UGDYMOSI POREIKIŲ, UGDYMO ORGANIZAVIMAS</w:t>
      </w:r>
    </w:p>
    <w:p w:rsidR="0040771A" w:rsidRPr="002272D9" w:rsidRDefault="0040771A" w:rsidP="00DF4513">
      <w:pPr>
        <w:suppressAutoHyphens/>
        <w:jc w:val="both"/>
        <w:rPr>
          <w:rFonts w:ascii="Times New Roman" w:hAnsi="Times New Roman" w:cs="Times New Roman"/>
          <w:b/>
          <w:bCs/>
          <w:sz w:val="24"/>
          <w:szCs w:val="24"/>
        </w:rPr>
      </w:pPr>
    </w:p>
    <w:p w:rsidR="0040771A" w:rsidRPr="002272D9" w:rsidRDefault="0040771A" w:rsidP="00DF4513">
      <w:pPr>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PIRMASIS SKIRSNIS</w:t>
      </w:r>
    </w:p>
    <w:p w:rsidR="0040771A" w:rsidRPr="002272D9" w:rsidRDefault="0040771A" w:rsidP="00DF4513">
      <w:pPr>
        <w:suppressAutoHyphens/>
        <w:jc w:val="center"/>
        <w:rPr>
          <w:rFonts w:ascii="Times New Roman" w:hAnsi="Times New Roman" w:cs="Times New Roman"/>
          <w:b/>
          <w:bCs/>
          <w:sz w:val="24"/>
          <w:szCs w:val="24"/>
        </w:rPr>
      </w:pPr>
      <w:r w:rsidRPr="002272D9">
        <w:rPr>
          <w:rFonts w:ascii="Times New Roman" w:hAnsi="Times New Roman" w:cs="Times New Roman"/>
          <w:b/>
          <w:bCs/>
          <w:sz w:val="24"/>
          <w:szCs w:val="24"/>
        </w:rPr>
        <w:t>BENDROSIOS NUOSTATOS</w:t>
      </w:r>
    </w:p>
    <w:p w:rsidR="0040771A" w:rsidRPr="002272D9" w:rsidRDefault="0040771A" w:rsidP="002272D9">
      <w:pPr>
        <w:suppressAutoHyphens/>
        <w:jc w:val="both"/>
        <w:rPr>
          <w:rFonts w:ascii="Times New Roman" w:hAnsi="Times New Roman" w:cs="Times New Roman"/>
          <w:color w:val="FF0000"/>
          <w:sz w:val="24"/>
          <w:szCs w:val="24"/>
        </w:rPr>
      </w:pPr>
    </w:p>
    <w:p w:rsidR="001273B3" w:rsidRPr="006124B7" w:rsidRDefault="0040771A" w:rsidP="001A548D">
      <w:pPr>
        <w:suppressAutoHyphens/>
        <w:ind w:firstLine="567"/>
        <w:jc w:val="both"/>
        <w:rPr>
          <w:rFonts w:ascii="Times New Roman" w:hAnsi="Times New Roman" w:cs="Times New Roman"/>
          <w:sz w:val="24"/>
          <w:szCs w:val="24"/>
        </w:rPr>
      </w:pPr>
      <w:r w:rsidRPr="002272D9">
        <w:rPr>
          <w:rFonts w:ascii="Times New Roman" w:hAnsi="Times New Roman" w:cs="Times New Roman"/>
          <w:color w:val="FF0000"/>
          <w:sz w:val="24"/>
          <w:szCs w:val="24"/>
        </w:rPr>
        <w:t xml:space="preserve"> </w:t>
      </w:r>
      <w:r w:rsidR="006124B7">
        <w:rPr>
          <w:rFonts w:ascii="Times New Roman" w:hAnsi="Times New Roman" w:cs="Times New Roman"/>
          <w:sz w:val="24"/>
          <w:szCs w:val="24"/>
        </w:rPr>
        <w:t>78</w:t>
      </w:r>
      <w:r w:rsidRPr="002272D9">
        <w:rPr>
          <w:rFonts w:ascii="Times New Roman" w:hAnsi="Times New Roman" w:cs="Times New Roman"/>
          <w:sz w:val="24"/>
          <w:szCs w:val="24"/>
        </w:rPr>
        <w:t>.</w:t>
      </w:r>
      <w:r w:rsidR="002F76DB">
        <w:rPr>
          <w:rFonts w:ascii="Times New Roman" w:hAnsi="Times New Roman" w:cs="Times New Roman"/>
          <w:sz w:val="24"/>
          <w:szCs w:val="24"/>
        </w:rPr>
        <w:t xml:space="preserve"> </w:t>
      </w:r>
      <w:r w:rsidRPr="006124B7">
        <w:rPr>
          <w:rFonts w:ascii="Times New Roman" w:hAnsi="Times New Roman" w:cs="Times New Roman"/>
          <w:sz w:val="24"/>
          <w:szCs w:val="24"/>
        </w:rPr>
        <w:t>Mokykl</w:t>
      </w:r>
      <w:r w:rsidR="001273B3" w:rsidRPr="006124B7">
        <w:rPr>
          <w:rFonts w:ascii="Times New Roman" w:hAnsi="Times New Roman" w:cs="Times New Roman"/>
          <w:sz w:val="24"/>
          <w:szCs w:val="24"/>
        </w:rPr>
        <w:t>os</w:t>
      </w:r>
      <w:r w:rsidRPr="006124B7">
        <w:rPr>
          <w:rFonts w:ascii="Times New Roman" w:hAnsi="Times New Roman" w:cs="Times New Roman"/>
          <w:sz w:val="24"/>
          <w:szCs w:val="24"/>
        </w:rPr>
        <w:t xml:space="preserve"> </w:t>
      </w:r>
      <w:r w:rsidR="001273B3" w:rsidRPr="006124B7">
        <w:rPr>
          <w:rFonts w:ascii="Times New Roman" w:hAnsi="Times New Roman" w:cs="Times New Roman"/>
          <w:sz w:val="24"/>
          <w:szCs w:val="24"/>
        </w:rPr>
        <w:t>vaiko gerovės komisijai priėmus sprendimą dėl specialiųjų ugdymosi poreikių turinčių mokinių ugdymo(</w:t>
      </w:r>
      <w:proofErr w:type="spellStart"/>
      <w:r w:rsidR="001273B3" w:rsidRPr="006124B7">
        <w:rPr>
          <w:rFonts w:ascii="Times New Roman" w:hAnsi="Times New Roman" w:cs="Times New Roman"/>
          <w:sz w:val="24"/>
          <w:szCs w:val="24"/>
        </w:rPr>
        <w:t>si</w:t>
      </w:r>
      <w:proofErr w:type="spellEnd"/>
      <w:r w:rsidR="001273B3" w:rsidRPr="006124B7">
        <w:rPr>
          <w:rFonts w:ascii="Times New Roman" w:hAnsi="Times New Roman" w:cs="Times New Roman"/>
          <w:sz w:val="24"/>
          <w:szCs w:val="24"/>
        </w:rPr>
        <w:t>) ir švietimo</w:t>
      </w:r>
      <w:r w:rsidRPr="006124B7">
        <w:rPr>
          <w:rFonts w:ascii="Times New Roman" w:hAnsi="Times New Roman" w:cs="Times New Roman"/>
          <w:sz w:val="24"/>
          <w:szCs w:val="24"/>
        </w:rPr>
        <w:t xml:space="preserve"> </w:t>
      </w:r>
      <w:r w:rsidR="001273B3" w:rsidRPr="006124B7">
        <w:rPr>
          <w:rFonts w:ascii="Times New Roman" w:hAnsi="Times New Roman" w:cs="Times New Roman"/>
          <w:sz w:val="24"/>
          <w:szCs w:val="24"/>
        </w:rPr>
        <w:t>pagalbos teikimo, mokykla</w:t>
      </w:r>
      <w:r w:rsidR="00B738A3" w:rsidRPr="006124B7">
        <w:rPr>
          <w:rFonts w:ascii="Times New Roman" w:hAnsi="Times New Roman" w:cs="Times New Roman"/>
          <w:sz w:val="24"/>
          <w:szCs w:val="24"/>
        </w:rPr>
        <w:t xml:space="preserve"> </w:t>
      </w:r>
      <w:r w:rsidR="001273B3" w:rsidRPr="006124B7">
        <w:rPr>
          <w:rFonts w:ascii="Times New Roman" w:hAnsi="Times New Roman" w:cs="Times New Roman"/>
          <w:sz w:val="24"/>
          <w:szCs w:val="24"/>
        </w:rPr>
        <w:t>kiekvienam mokiniui sudaro individualų pagalbos planą</w:t>
      </w:r>
      <w:r w:rsidR="00B738A3" w:rsidRPr="006124B7">
        <w:rPr>
          <w:rFonts w:ascii="Times New Roman" w:hAnsi="Times New Roman" w:cs="Times New Roman"/>
          <w:sz w:val="24"/>
          <w:szCs w:val="24"/>
        </w:rPr>
        <w:t>, kuris gali būti</w:t>
      </w:r>
      <w:r w:rsidR="001273B3" w:rsidRPr="006124B7">
        <w:rPr>
          <w:rFonts w:ascii="Times New Roman" w:hAnsi="Times New Roman" w:cs="Times New Roman"/>
          <w:sz w:val="24"/>
          <w:szCs w:val="24"/>
        </w:rPr>
        <w:t xml:space="preserve"> individualaus ugdymo plano dalis</w:t>
      </w:r>
      <w:r w:rsidR="00B738A3" w:rsidRPr="006124B7">
        <w:rPr>
          <w:rFonts w:ascii="Times New Roman" w:hAnsi="Times New Roman" w:cs="Times New Roman"/>
          <w:sz w:val="24"/>
          <w:szCs w:val="24"/>
        </w:rPr>
        <w:t xml:space="preserve">, </w:t>
      </w:r>
      <w:r w:rsidR="001273B3" w:rsidRPr="006124B7">
        <w:rPr>
          <w:rFonts w:ascii="Times New Roman" w:hAnsi="Times New Roman" w:cs="Times New Roman"/>
          <w:sz w:val="24"/>
          <w:szCs w:val="24"/>
        </w:rPr>
        <w:t>paskiria pagalbos plano įgyvendinimą koordinuojantį asmenį</w:t>
      </w:r>
      <w:r w:rsidR="00B738A3" w:rsidRPr="006124B7">
        <w:rPr>
          <w:rFonts w:ascii="Times New Roman" w:hAnsi="Times New Roman" w:cs="Times New Roman"/>
          <w:sz w:val="24"/>
          <w:szCs w:val="24"/>
        </w:rPr>
        <w:t>. K</w:t>
      </w:r>
      <w:r w:rsidR="001273B3" w:rsidRPr="006124B7">
        <w:rPr>
          <w:rFonts w:ascii="Times New Roman" w:hAnsi="Times New Roman" w:cs="Times New Roman"/>
          <w:sz w:val="24"/>
          <w:szCs w:val="24"/>
        </w:rPr>
        <w:t>oo</w:t>
      </w:r>
      <w:r w:rsidR="006014E9">
        <w:rPr>
          <w:rFonts w:ascii="Times New Roman" w:hAnsi="Times New Roman" w:cs="Times New Roman"/>
          <w:sz w:val="24"/>
          <w:szCs w:val="24"/>
        </w:rPr>
        <w:t>r</w:t>
      </w:r>
      <w:r w:rsidR="001273B3" w:rsidRPr="006124B7">
        <w:rPr>
          <w:rFonts w:ascii="Times New Roman" w:hAnsi="Times New Roman" w:cs="Times New Roman"/>
          <w:sz w:val="24"/>
          <w:szCs w:val="24"/>
        </w:rPr>
        <w:t xml:space="preserve">dinuojantis asmuo su vaiku, jo tėvais (globėjais, rūpintojais) numato </w:t>
      </w:r>
      <w:r w:rsidR="00DE548D" w:rsidRPr="006124B7">
        <w:rPr>
          <w:rFonts w:ascii="Times New Roman" w:hAnsi="Times New Roman" w:cs="Times New Roman"/>
          <w:sz w:val="24"/>
          <w:szCs w:val="24"/>
        </w:rPr>
        <w:t>tarpinius ugdymosi ir pagalbos tikslus</w:t>
      </w:r>
      <w:r w:rsidR="00B738A3" w:rsidRPr="006124B7">
        <w:rPr>
          <w:rFonts w:ascii="Times New Roman" w:hAnsi="Times New Roman" w:cs="Times New Roman"/>
          <w:sz w:val="24"/>
          <w:szCs w:val="24"/>
        </w:rPr>
        <w:t xml:space="preserve">, </w:t>
      </w:r>
      <w:r w:rsidR="00DE548D" w:rsidRPr="006124B7">
        <w:rPr>
          <w:rFonts w:ascii="Times New Roman" w:hAnsi="Times New Roman" w:cs="Times New Roman"/>
          <w:sz w:val="24"/>
          <w:szCs w:val="24"/>
        </w:rPr>
        <w:t>suplanuoja jų įgyvendinimą</w:t>
      </w:r>
      <w:r w:rsidR="00B738A3" w:rsidRPr="006124B7">
        <w:rPr>
          <w:rFonts w:ascii="Times New Roman" w:hAnsi="Times New Roman" w:cs="Times New Roman"/>
          <w:sz w:val="24"/>
          <w:szCs w:val="24"/>
        </w:rPr>
        <w:t xml:space="preserve">, </w:t>
      </w:r>
      <w:r w:rsidR="00DE548D" w:rsidRPr="006124B7">
        <w:rPr>
          <w:rFonts w:ascii="Times New Roman" w:hAnsi="Times New Roman" w:cs="Times New Roman"/>
          <w:sz w:val="24"/>
          <w:szCs w:val="24"/>
        </w:rPr>
        <w:t>periodiškai aptaria pasiektus rezultatus.</w:t>
      </w:r>
    </w:p>
    <w:p w:rsidR="0040771A" w:rsidRPr="002272D9" w:rsidRDefault="0040771A" w:rsidP="002272D9">
      <w:pPr>
        <w:tabs>
          <w:tab w:val="left" w:pos="0"/>
          <w:tab w:val="left" w:pos="720"/>
        </w:tabs>
        <w:suppressAutoHyphens/>
        <w:ind w:firstLine="360"/>
        <w:jc w:val="both"/>
        <w:rPr>
          <w:rFonts w:ascii="Times New Roman" w:hAnsi="Times New Roman" w:cs="Times New Roman"/>
          <w:color w:val="FF0000"/>
          <w:sz w:val="24"/>
          <w:szCs w:val="24"/>
        </w:rPr>
      </w:pPr>
    </w:p>
    <w:p w:rsidR="0040771A" w:rsidRPr="002272D9" w:rsidRDefault="004E6C94" w:rsidP="00DF4513">
      <w:pPr>
        <w:tabs>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t>PENKTASIS</w:t>
      </w:r>
      <w:r w:rsidR="0040771A" w:rsidRPr="002272D9">
        <w:rPr>
          <w:rFonts w:ascii="Times New Roman" w:hAnsi="Times New Roman" w:cs="Times New Roman"/>
          <w:b/>
          <w:bCs/>
          <w:sz w:val="24"/>
          <w:szCs w:val="24"/>
        </w:rPr>
        <w:t xml:space="preserve"> SKIRSNIS</w:t>
      </w:r>
    </w:p>
    <w:p w:rsidR="0040771A" w:rsidRPr="002272D9" w:rsidRDefault="004E6C94" w:rsidP="00DF4513">
      <w:pPr>
        <w:tabs>
          <w:tab w:val="left" w:pos="720"/>
        </w:tabs>
        <w:suppressAutoHyphens/>
        <w:jc w:val="center"/>
        <w:rPr>
          <w:rFonts w:ascii="Times New Roman" w:hAnsi="Times New Roman" w:cs="Times New Roman"/>
          <w:b/>
          <w:bCs/>
          <w:sz w:val="24"/>
          <w:szCs w:val="24"/>
        </w:rPr>
      </w:pPr>
      <w:r>
        <w:rPr>
          <w:rFonts w:ascii="Times New Roman" w:hAnsi="Times New Roman" w:cs="Times New Roman"/>
          <w:b/>
          <w:bCs/>
          <w:sz w:val="24"/>
          <w:szCs w:val="24"/>
        </w:rPr>
        <w:t>MOKINIŲ, TURINČIŲ ĮVAIRIAPUSIŲ RAIDOS SUTRIKIMŲ, UGDYMO ORGANIZAVIMAS</w:t>
      </w:r>
    </w:p>
    <w:p w:rsidR="0040771A" w:rsidRPr="002272D9" w:rsidRDefault="0040771A" w:rsidP="002272D9">
      <w:pPr>
        <w:tabs>
          <w:tab w:val="left" w:pos="720"/>
        </w:tabs>
        <w:suppressAutoHyphens/>
        <w:jc w:val="both"/>
        <w:rPr>
          <w:rFonts w:ascii="Times New Roman" w:hAnsi="Times New Roman" w:cs="Times New Roman"/>
          <w:b/>
          <w:bCs/>
          <w:sz w:val="24"/>
          <w:szCs w:val="24"/>
        </w:rPr>
      </w:pPr>
    </w:p>
    <w:p w:rsidR="00597945"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79</w:t>
      </w:r>
      <w:r w:rsidR="0040771A" w:rsidRPr="002272D9">
        <w:rPr>
          <w:rFonts w:ascii="Times New Roman" w:hAnsi="Times New Roman" w:cs="Times New Roman"/>
          <w:sz w:val="24"/>
          <w:szCs w:val="24"/>
        </w:rPr>
        <w:t xml:space="preserve">. </w:t>
      </w:r>
      <w:r w:rsidR="00932A31">
        <w:rPr>
          <w:rFonts w:ascii="Times New Roman" w:hAnsi="Times New Roman" w:cs="Times New Roman"/>
          <w:sz w:val="24"/>
          <w:szCs w:val="24"/>
        </w:rPr>
        <w:t>Atsižvelgiant į individualias mokinio galimybes ir specialiųjų poreikių lygį, įvairiapusių raidos sutrikimų turintys mokiniai esant dideliems specialiesiems poreikiams, ugdomi bendroje klasėje, skiriant mokytojo padėjėją.</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80</w:t>
      </w:r>
      <w:r w:rsidR="00932A31">
        <w:rPr>
          <w:rFonts w:ascii="Times New Roman" w:hAnsi="Times New Roman" w:cs="Times New Roman"/>
          <w:sz w:val="24"/>
          <w:szCs w:val="24"/>
        </w:rPr>
        <w:t>. Mokykla, organizuodama mokinių, turinčių įvairiapusių raidos sutrikimų, ugdymą:</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80</w:t>
      </w:r>
      <w:r w:rsidR="00932A31">
        <w:rPr>
          <w:rFonts w:ascii="Times New Roman" w:hAnsi="Times New Roman" w:cs="Times New Roman"/>
          <w:sz w:val="24"/>
          <w:szCs w:val="24"/>
        </w:rPr>
        <w:t>.1. parengia individualų pagalbos vaikui planą, kuriame numato mokinio:</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80</w:t>
      </w:r>
      <w:r w:rsidR="00932A31">
        <w:rPr>
          <w:rFonts w:ascii="Times New Roman" w:hAnsi="Times New Roman" w:cs="Times New Roman"/>
          <w:sz w:val="24"/>
          <w:szCs w:val="24"/>
        </w:rPr>
        <w:t>.1.1. tolesnio mokymosi perspektyvą;</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80</w:t>
      </w:r>
      <w:r w:rsidR="00932A31">
        <w:rPr>
          <w:rFonts w:ascii="Times New Roman" w:hAnsi="Times New Roman" w:cs="Times New Roman"/>
          <w:sz w:val="24"/>
          <w:szCs w:val="24"/>
        </w:rPr>
        <w:t>.1.2. socialinio elgesio pasiekimus;</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80</w:t>
      </w:r>
      <w:r w:rsidR="00932A31">
        <w:rPr>
          <w:rFonts w:ascii="Times New Roman" w:hAnsi="Times New Roman" w:cs="Times New Roman"/>
          <w:sz w:val="24"/>
          <w:szCs w:val="24"/>
        </w:rPr>
        <w:t>.1.3. aptaria pagalbos teikimo formas ir būdus;</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80</w:t>
      </w:r>
      <w:r w:rsidR="00932A31">
        <w:rPr>
          <w:rFonts w:ascii="Times New Roman" w:hAnsi="Times New Roman" w:cs="Times New Roman"/>
          <w:sz w:val="24"/>
          <w:szCs w:val="24"/>
        </w:rPr>
        <w:t>.1.4. elgesio prevencijos ir intervencijos būdus;</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932A31">
        <w:rPr>
          <w:rFonts w:ascii="Times New Roman" w:hAnsi="Times New Roman" w:cs="Times New Roman"/>
          <w:sz w:val="24"/>
          <w:szCs w:val="24"/>
        </w:rPr>
        <w:t>0.2. periodiškai (ne rečiau kaip kartą per mėnesį) arba užfiksavusi mokinio pažangą ar nustačiusi, kad ugdymo procese pažanga nedaroma, peržiūri ir koreguoja individualų pagalbos vaikui planą;</w:t>
      </w:r>
    </w:p>
    <w:p w:rsidR="0084359C"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932A31">
        <w:rPr>
          <w:rFonts w:ascii="Times New Roman" w:hAnsi="Times New Roman" w:cs="Times New Roman"/>
          <w:sz w:val="24"/>
          <w:szCs w:val="24"/>
        </w:rPr>
        <w:t xml:space="preserve">0.3. </w:t>
      </w:r>
      <w:r w:rsidR="00B738A3">
        <w:rPr>
          <w:rFonts w:ascii="Times New Roman" w:hAnsi="Times New Roman" w:cs="Times New Roman"/>
          <w:sz w:val="24"/>
          <w:szCs w:val="24"/>
        </w:rPr>
        <w:t>paskiria pagalbos vaikui plano įgyvendinimo koordinuojantį asmenį</w:t>
      </w:r>
      <w:r w:rsidR="0084359C">
        <w:rPr>
          <w:rFonts w:ascii="Times New Roman" w:hAnsi="Times New Roman" w:cs="Times New Roman"/>
          <w:sz w:val="24"/>
          <w:szCs w:val="24"/>
        </w:rPr>
        <w:t>, kuris kartu su vaiku, jo tėvais (globėjais, rūpintojais):</w:t>
      </w:r>
    </w:p>
    <w:p w:rsidR="00932A31"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84359C">
        <w:rPr>
          <w:rFonts w:ascii="Times New Roman" w:hAnsi="Times New Roman" w:cs="Times New Roman"/>
          <w:sz w:val="24"/>
          <w:szCs w:val="24"/>
        </w:rPr>
        <w:t>0.3.1. numato siekiamus tikslus;</w:t>
      </w:r>
    </w:p>
    <w:p w:rsidR="0084359C"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84359C">
        <w:rPr>
          <w:rFonts w:ascii="Times New Roman" w:hAnsi="Times New Roman" w:cs="Times New Roman"/>
          <w:sz w:val="24"/>
          <w:szCs w:val="24"/>
        </w:rPr>
        <w:t>0.3.2. suplanuoja jų įgyvendinimo žingsnius;</w:t>
      </w:r>
    </w:p>
    <w:p w:rsidR="0084359C"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84359C">
        <w:rPr>
          <w:rFonts w:ascii="Times New Roman" w:hAnsi="Times New Roman" w:cs="Times New Roman"/>
          <w:sz w:val="24"/>
          <w:szCs w:val="24"/>
        </w:rPr>
        <w:t>0.3.3. atsakomybes;</w:t>
      </w:r>
    </w:p>
    <w:p w:rsidR="0084359C"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84359C">
        <w:rPr>
          <w:rFonts w:ascii="Times New Roman" w:hAnsi="Times New Roman" w:cs="Times New Roman"/>
          <w:sz w:val="24"/>
          <w:szCs w:val="24"/>
        </w:rPr>
        <w:t>0.3.4. periodiškus susitikimus teikiamos pagalbos rezultatams aptarti;</w:t>
      </w:r>
    </w:p>
    <w:p w:rsidR="00A66DCB"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84359C">
        <w:rPr>
          <w:rFonts w:ascii="Times New Roman" w:hAnsi="Times New Roman" w:cs="Times New Roman"/>
          <w:sz w:val="24"/>
          <w:szCs w:val="24"/>
        </w:rPr>
        <w:t>0.4. parengia pritaikytų mokiniui nuolatinę mokymosi vietą, prireikus naudoja sieneles/širmas, skirtas dėmesiui koncentruoti ugdymo proceso metu, triukšmui mažinti</w:t>
      </w:r>
      <w:r w:rsidR="00A66DCB">
        <w:rPr>
          <w:rFonts w:ascii="Times New Roman" w:hAnsi="Times New Roman" w:cs="Times New Roman"/>
          <w:sz w:val="24"/>
          <w:szCs w:val="24"/>
        </w:rPr>
        <w:t xml:space="preserve">. Įrengia kiek įmanoma labiau nuo triukšmo izoliuotą erdvę klasėje ar  už klasės ribų, kurioje įvairiapusių raidos sutrikimų turinčiam mokiniui būtų sudaromos galimybės pertraukai veiklos metu ar esant emocinio strategijoms parinkti; </w:t>
      </w:r>
    </w:p>
    <w:p w:rsidR="0084359C"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84359C">
        <w:rPr>
          <w:rFonts w:ascii="Times New Roman" w:hAnsi="Times New Roman" w:cs="Times New Roman"/>
          <w:sz w:val="24"/>
          <w:szCs w:val="24"/>
        </w:rPr>
        <w:t>0.</w:t>
      </w:r>
      <w:r w:rsidR="00A66DCB">
        <w:rPr>
          <w:rFonts w:ascii="Times New Roman" w:hAnsi="Times New Roman" w:cs="Times New Roman"/>
          <w:sz w:val="24"/>
          <w:szCs w:val="24"/>
        </w:rPr>
        <w:t>5</w:t>
      </w:r>
      <w:r w:rsidR="0084359C">
        <w:rPr>
          <w:rFonts w:ascii="Times New Roman" w:hAnsi="Times New Roman" w:cs="Times New Roman"/>
          <w:sz w:val="24"/>
          <w:szCs w:val="24"/>
        </w:rPr>
        <w:t>. užtikrina, kad mokytojai, bendradarbiaudami su švietimo pagalbos specialistais, taikytų elgesio vertinimo priemones netinkamo elgesio priežastims nustatyti ir reikalingų įgūdžių ugdymo strategijoms parinkti</w:t>
      </w:r>
      <w:r w:rsidR="00A66DCB">
        <w:rPr>
          <w:rFonts w:ascii="Times New Roman" w:hAnsi="Times New Roman" w:cs="Times New Roman"/>
          <w:sz w:val="24"/>
          <w:szCs w:val="24"/>
        </w:rPr>
        <w:t>.</w:t>
      </w:r>
    </w:p>
    <w:p w:rsidR="00A66DCB" w:rsidRDefault="006124B7"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A66DCB">
        <w:rPr>
          <w:rFonts w:ascii="Times New Roman" w:hAnsi="Times New Roman" w:cs="Times New Roman"/>
          <w:sz w:val="24"/>
          <w:szCs w:val="24"/>
        </w:rPr>
        <w:t>1. Mokykla užtikrina, kad ugdymo turinys būtų pritaikomas atsižvelgiant į individualius mokinio gebėjimus ir raidos sutrikimo specifiką (mokymo medžiagą pateikti įvairiais būdais (vaizdiniu, garsiniu ir kt.). Įtraukiant mokinį  veiklas būtina atsižvelgti:</w:t>
      </w:r>
    </w:p>
    <w:p w:rsidR="00A66DCB" w:rsidRDefault="00496306"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81</w:t>
      </w:r>
      <w:r w:rsidR="00A66DCB">
        <w:rPr>
          <w:rFonts w:ascii="Times New Roman" w:hAnsi="Times New Roman" w:cs="Times New Roman"/>
          <w:sz w:val="24"/>
          <w:szCs w:val="24"/>
        </w:rPr>
        <w:t>.1. į jo pomėgius;</w:t>
      </w:r>
    </w:p>
    <w:p w:rsidR="00A66DCB" w:rsidRDefault="00496306"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81</w:t>
      </w:r>
      <w:r w:rsidR="00A66DCB">
        <w:rPr>
          <w:rFonts w:ascii="Times New Roman" w:hAnsi="Times New Roman" w:cs="Times New Roman"/>
          <w:sz w:val="24"/>
          <w:szCs w:val="24"/>
        </w:rPr>
        <w:t>.2. naudoti vizualines užuominas ugdymo procese;</w:t>
      </w:r>
    </w:p>
    <w:p w:rsidR="00A66DCB" w:rsidRDefault="00496306"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81</w:t>
      </w:r>
      <w:r w:rsidR="00A66DCB">
        <w:rPr>
          <w:rFonts w:ascii="Times New Roman" w:hAnsi="Times New Roman" w:cs="Times New Roman"/>
          <w:sz w:val="24"/>
          <w:szCs w:val="24"/>
        </w:rPr>
        <w:t>.3. pateikti galimas atsiskaitymo formas ir leisti mokiniui pasirinkti atsiskaitymo formą.</w:t>
      </w:r>
    </w:p>
    <w:p w:rsidR="00A66DCB" w:rsidRDefault="00496306" w:rsidP="002272D9">
      <w:pPr>
        <w:tabs>
          <w:tab w:val="left" w:pos="720"/>
        </w:tabs>
        <w:suppressAutoHyphens/>
        <w:ind w:firstLine="567"/>
        <w:jc w:val="both"/>
        <w:rPr>
          <w:rFonts w:ascii="Times New Roman" w:hAnsi="Times New Roman" w:cs="Times New Roman"/>
          <w:sz w:val="24"/>
          <w:szCs w:val="24"/>
        </w:rPr>
      </w:pPr>
      <w:r>
        <w:rPr>
          <w:rFonts w:ascii="Times New Roman" w:hAnsi="Times New Roman" w:cs="Times New Roman"/>
          <w:sz w:val="24"/>
          <w:szCs w:val="24"/>
        </w:rPr>
        <w:t>8</w:t>
      </w:r>
      <w:r w:rsidR="00A66DCB">
        <w:rPr>
          <w:rFonts w:ascii="Times New Roman" w:hAnsi="Times New Roman" w:cs="Times New Roman"/>
          <w:sz w:val="24"/>
          <w:szCs w:val="24"/>
        </w:rPr>
        <w:t>2. Mokykla sudaro sąlygas ugdomosios veiklos metu daryti fizinio aktyvumo pertraukas, jų metu pagal galimybes panaudoti specialias priemones. Taiko vizualinio struktūravimo metodus ir priemones pamokų ir pertraukų metu struktūruoja erdves, veiklas, pamokas</w:t>
      </w:r>
      <w:r w:rsidR="002B2138">
        <w:rPr>
          <w:rFonts w:ascii="Times New Roman" w:hAnsi="Times New Roman" w:cs="Times New Roman"/>
          <w:sz w:val="24"/>
          <w:szCs w:val="24"/>
        </w:rPr>
        <w:t>, pertraukas, užduotis, naudoja vaizdinę dienotvarkę, pasirinkimų lenteles ir kt.) bei kitą vizualinę pagalbą (pvz., atgalinius laikmačius).</w:t>
      </w:r>
    </w:p>
    <w:p w:rsidR="00A66DCB" w:rsidRPr="006A0151" w:rsidRDefault="00A66DCB" w:rsidP="002272D9">
      <w:pPr>
        <w:tabs>
          <w:tab w:val="left" w:pos="720"/>
        </w:tabs>
        <w:suppressAutoHyphens/>
        <w:ind w:firstLine="567"/>
        <w:jc w:val="both"/>
        <w:rPr>
          <w:rFonts w:ascii="Times New Roman" w:hAnsi="Times New Roman" w:cs="Times New Roman"/>
          <w:sz w:val="24"/>
          <w:szCs w:val="24"/>
        </w:rPr>
      </w:pPr>
    </w:p>
    <w:p w:rsidR="0040771A" w:rsidRPr="002272D9" w:rsidRDefault="0040771A" w:rsidP="002272D9">
      <w:pPr>
        <w:tabs>
          <w:tab w:val="left" w:pos="720"/>
        </w:tabs>
        <w:suppressAutoHyphens/>
        <w:jc w:val="both"/>
        <w:rPr>
          <w:rFonts w:ascii="Times New Roman" w:hAnsi="Times New Roman" w:cs="Times New Roman"/>
          <w:sz w:val="24"/>
          <w:szCs w:val="24"/>
        </w:rPr>
      </w:pPr>
      <w:r w:rsidRPr="002272D9">
        <w:rPr>
          <w:rFonts w:ascii="Times New Roman" w:hAnsi="Times New Roman" w:cs="Times New Roman"/>
          <w:sz w:val="24"/>
          <w:szCs w:val="24"/>
        </w:rPr>
        <w:tab/>
      </w:r>
      <w:r w:rsidRPr="002272D9">
        <w:rPr>
          <w:rFonts w:ascii="Times New Roman" w:hAnsi="Times New Roman" w:cs="Times New Roman"/>
          <w:sz w:val="24"/>
          <w:szCs w:val="24"/>
        </w:rPr>
        <w:tab/>
        <w:t>___________________________________________</w:t>
      </w:r>
    </w:p>
    <w:p w:rsidR="0040771A" w:rsidRPr="002272D9" w:rsidRDefault="0040771A" w:rsidP="002272D9">
      <w:pPr>
        <w:tabs>
          <w:tab w:val="left" w:pos="0"/>
          <w:tab w:val="left" w:pos="720"/>
        </w:tabs>
        <w:suppressAutoHyphens/>
        <w:jc w:val="both"/>
        <w:rPr>
          <w:rFonts w:ascii="Times New Roman" w:hAnsi="Times New Roman" w:cs="Times New Roman"/>
          <w:sz w:val="24"/>
          <w:szCs w:val="24"/>
        </w:rPr>
      </w:pPr>
    </w:p>
    <w:p w:rsidR="0040771A" w:rsidRPr="002272D9" w:rsidRDefault="0040771A" w:rsidP="002272D9">
      <w:pPr>
        <w:tabs>
          <w:tab w:val="left" w:pos="0"/>
          <w:tab w:val="left" w:pos="720"/>
        </w:tabs>
        <w:suppressAutoHyphens/>
        <w:jc w:val="both"/>
        <w:rPr>
          <w:rFonts w:ascii="Times New Roman" w:hAnsi="Times New Roman" w:cs="Times New Roman"/>
          <w:sz w:val="24"/>
          <w:szCs w:val="24"/>
        </w:rPr>
      </w:pP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SUDERINTA </w:t>
      </w: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 xml:space="preserve">Molėtų rajono savivaldybės administracijos </w:t>
      </w: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Kultūros ir švietimo skyriaus vedėj</w:t>
      </w:r>
      <w:r w:rsidR="000C1510">
        <w:rPr>
          <w:rFonts w:ascii="Times New Roman" w:hAnsi="Times New Roman" w:cs="Times New Roman"/>
          <w:sz w:val="24"/>
          <w:szCs w:val="24"/>
        </w:rPr>
        <w:t>o</w:t>
      </w:r>
    </w:p>
    <w:p w:rsidR="0040771A" w:rsidRPr="002272D9" w:rsidRDefault="0040771A" w:rsidP="002272D9">
      <w:pPr>
        <w:suppressAutoHyphens/>
        <w:jc w:val="both"/>
        <w:rPr>
          <w:rFonts w:ascii="Times New Roman" w:hAnsi="Times New Roman" w:cs="Times New Roman"/>
          <w:sz w:val="24"/>
          <w:szCs w:val="24"/>
        </w:rPr>
      </w:pPr>
      <w:r w:rsidRPr="002272D9">
        <w:rPr>
          <w:rFonts w:ascii="Times New Roman" w:hAnsi="Times New Roman" w:cs="Times New Roman"/>
          <w:sz w:val="24"/>
          <w:szCs w:val="24"/>
        </w:rPr>
        <w:t>20</w:t>
      </w:r>
      <w:r w:rsidR="002B2138">
        <w:rPr>
          <w:rFonts w:ascii="Times New Roman" w:hAnsi="Times New Roman" w:cs="Times New Roman"/>
          <w:sz w:val="24"/>
          <w:szCs w:val="24"/>
        </w:rPr>
        <w:t>20</w:t>
      </w:r>
      <w:r w:rsidRPr="002272D9">
        <w:rPr>
          <w:rFonts w:ascii="Times New Roman" w:hAnsi="Times New Roman" w:cs="Times New Roman"/>
          <w:sz w:val="24"/>
          <w:szCs w:val="24"/>
        </w:rPr>
        <w:t xml:space="preserve"> m. rugpjūčio </w:t>
      </w:r>
      <w:r w:rsidR="000C1510">
        <w:rPr>
          <w:rFonts w:ascii="Times New Roman" w:hAnsi="Times New Roman" w:cs="Times New Roman"/>
          <w:sz w:val="24"/>
          <w:szCs w:val="24"/>
        </w:rPr>
        <w:t>31</w:t>
      </w:r>
      <w:r w:rsidRPr="002272D9">
        <w:rPr>
          <w:rFonts w:ascii="Times New Roman" w:hAnsi="Times New Roman" w:cs="Times New Roman"/>
          <w:sz w:val="24"/>
          <w:szCs w:val="24"/>
        </w:rPr>
        <w:t xml:space="preserve">d. </w:t>
      </w:r>
      <w:proofErr w:type="spellStart"/>
      <w:r w:rsidRPr="002272D9">
        <w:rPr>
          <w:rFonts w:ascii="Times New Roman" w:hAnsi="Times New Roman" w:cs="Times New Roman"/>
          <w:sz w:val="24"/>
          <w:szCs w:val="24"/>
        </w:rPr>
        <w:t>įsak</w:t>
      </w:r>
      <w:proofErr w:type="spellEnd"/>
      <w:r w:rsidRPr="002272D9">
        <w:rPr>
          <w:rFonts w:ascii="Times New Roman" w:hAnsi="Times New Roman" w:cs="Times New Roman"/>
          <w:sz w:val="24"/>
          <w:szCs w:val="24"/>
        </w:rPr>
        <w:t>. Nr. V-</w:t>
      </w:r>
      <w:r w:rsidR="000C1510">
        <w:rPr>
          <w:rFonts w:ascii="Times New Roman" w:hAnsi="Times New Roman" w:cs="Times New Roman"/>
          <w:sz w:val="24"/>
          <w:szCs w:val="24"/>
        </w:rPr>
        <w:t>33</w:t>
      </w:r>
    </w:p>
    <w:p w:rsidR="0040771A" w:rsidRPr="002272D9" w:rsidRDefault="0040771A" w:rsidP="002272D9">
      <w:pPr>
        <w:suppressAutoHyphens/>
        <w:jc w:val="both"/>
        <w:rPr>
          <w:rFonts w:ascii="Times New Roman" w:hAnsi="Times New Roman" w:cs="Times New Roman"/>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color w:val="FF0000"/>
          <w:sz w:val="24"/>
          <w:szCs w:val="24"/>
        </w:rPr>
      </w:pPr>
    </w:p>
    <w:p w:rsidR="0040771A" w:rsidRPr="002272D9" w:rsidRDefault="0040771A" w:rsidP="002272D9">
      <w:pPr>
        <w:jc w:val="both"/>
        <w:rPr>
          <w:rFonts w:ascii="Times New Roman" w:hAnsi="Times New Roman" w:cs="Times New Roman"/>
          <w:sz w:val="24"/>
          <w:szCs w:val="24"/>
        </w:rPr>
      </w:pPr>
    </w:p>
    <w:sectPr w:rsidR="0040771A" w:rsidRPr="002272D9" w:rsidSect="00770FC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019"/>
    <w:multiLevelType w:val="hybridMultilevel"/>
    <w:tmpl w:val="E5D6C08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5652193"/>
    <w:multiLevelType w:val="hybridMultilevel"/>
    <w:tmpl w:val="73366C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72C1653"/>
    <w:multiLevelType w:val="hybridMultilevel"/>
    <w:tmpl w:val="00A878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A57463"/>
    <w:multiLevelType w:val="hybridMultilevel"/>
    <w:tmpl w:val="9ABC8540"/>
    <w:lvl w:ilvl="0" w:tplc="82F096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8E504F"/>
    <w:multiLevelType w:val="multilevel"/>
    <w:tmpl w:val="40CC615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D279CD"/>
    <w:multiLevelType w:val="hybridMultilevel"/>
    <w:tmpl w:val="8CF402A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FA792F"/>
    <w:multiLevelType w:val="hybridMultilevel"/>
    <w:tmpl w:val="D2EC37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2443980"/>
    <w:multiLevelType w:val="multilevel"/>
    <w:tmpl w:val="4596E9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78C6173"/>
    <w:multiLevelType w:val="multilevel"/>
    <w:tmpl w:val="153E5A94"/>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B04A5D"/>
    <w:multiLevelType w:val="hybridMultilevel"/>
    <w:tmpl w:val="037E713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defaultTabStop w:val="567"/>
  <w:hyphenationZone w:val="396"/>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02"/>
    <w:rsid w:val="000116DE"/>
    <w:rsid w:val="00021225"/>
    <w:rsid w:val="000338B3"/>
    <w:rsid w:val="0006498B"/>
    <w:rsid w:val="0007255B"/>
    <w:rsid w:val="00093C61"/>
    <w:rsid w:val="000944F3"/>
    <w:rsid w:val="0009660D"/>
    <w:rsid w:val="000A23DD"/>
    <w:rsid w:val="000A4F5B"/>
    <w:rsid w:val="000A6DC5"/>
    <w:rsid w:val="000B3277"/>
    <w:rsid w:val="000C1510"/>
    <w:rsid w:val="000D0616"/>
    <w:rsid w:val="000D2CCC"/>
    <w:rsid w:val="000F18A6"/>
    <w:rsid w:val="000F696F"/>
    <w:rsid w:val="00114203"/>
    <w:rsid w:val="00121E40"/>
    <w:rsid w:val="00126B4F"/>
    <w:rsid w:val="001273B3"/>
    <w:rsid w:val="00134271"/>
    <w:rsid w:val="001452B3"/>
    <w:rsid w:val="00160FF7"/>
    <w:rsid w:val="00162057"/>
    <w:rsid w:val="00164CE4"/>
    <w:rsid w:val="001659FD"/>
    <w:rsid w:val="001810C4"/>
    <w:rsid w:val="00194898"/>
    <w:rsid w:val="001A0D35"/>
    <w:rsid w:val="001A548D"/>
    <w:rsid w:val="001B39A7"/>
    <w:rsid w:val="001C0402"/>
    <w:rsid w:val="001C325C"/>
    <w:rsid w:val="001C3950"/>
    <w:rsid w:val="001C39A7"/>
    <w:rsid w:val="001D1AB2"/>
    <w:rsid w:val="001D277B"/>
    <w:rsid w:val="001D5CB4"/>
    <w:rsid w:val="001D6A1C"/>
    <w:rsid w:val="001D6A23"/>
    <w:rsid w:val="001E4546"/>
    <w:rsid w:val="001E7D75"/>
    <w:rsid w:val="001F1BA3"/>
    <w:rsid w:val="001F3AE7"/>
    <w:rsid w:val="001F5218"/>
    <w:rsid w:val="00204DFA"/>
    <w:rsid w:val="002058D7"/>
    <w:rsid w:val="002272D9"/>
    <w:rsid w:val="00236627"/>
    <w:rsid w:val="002377CD"/>
    <w:rsid w:val="0025735D"/>
    <w:rsid w:val="002647E9"/>
    <w:rsid w:val="002677E9"/>
    <w:rsid w:val="00280B4B"/>
    <w:rsid w:val="00281611"/>
    <w:rsid w:val="002A5FEF"/>
    <w:rsid w:val="002B2138"/>
    <w:rsid w:val="002C0AE6"/>
    <w:rsid w:val="002C3C43"/>
    <w:rsid w:val="002C4934"/>
    <w:rsid w:val="002E6E77"/>
    <w:rsid w:val="002F1ACC"/>
    <w:rsid w:val="002F76DB"/>
    <w:rsid w:val="002F7BF8"/>
    <w:rsid w:val="00306424"/>
    <w:rsid w:val="00321296"/>
    <w:rsid w:val="00322E67"/>
    <w:rsid w:val="00334A1F"/>
    <w:rsid w:val="00334F58"/>
    <w:rsid w:val="00341380"/>
    <w:rsid w:val="003468DE"/>
    <w:rsid w:val="00347249"/>
    <w:rsid w:val="003658A5"/>
    <w:rsid w:val="00374B4D"/>
    <w:rsid w:val="00375F7B"/>
    <w:rsid w:val="003760C8"/>
    <w:rsid w:val="003940DD"/>
    <w:rsid w:val="003941D1"/>
    <w:rsid w:val="003A140F"/>
    <w:rsid w:val="003B293E"/>
    <w:rsid w:val="003B63FA"/>
    <w:rsid w:val="003B6E5D"/>
    <w:rsid w:val="003C50FD"/>
    <w:rsid w:val="003D240B"/>
    <w:rsid w:val="003D49F4"/>
    <w:rsid w:val="003D53B4"/>
    <w:rsid w:val="003E45FF"/>
    <w:rsid w:val="003E554D"/>
    <w:rsid w:val="003F3947"/>
    <w:rsid w:val="00401D92"/>
    <w:rsid w:val="0040771A"/>
    <w:rsid w:val="00411791"/>
    <w:rsid w:val="00413B6D"/>
    <w:rsid w:val="00414CBD"/>
    <w:rsid w:val="00415915"/>
    <w:rsid w:val="00430986"/>
    <w:rsid w:val="004319B7"/>
    <w:rsid w:val="00437EC9"/>
    <w:rsid w:val="0045004D"/>
    <w:rsid w:val="0046659D"/>
    <w:rsid w:val="0047168E"/>
    <w:rsid w:val="00473039"/>
    <w:rsid w:val="00480624"/>
    <w:rsid w:val="0048400B"/>
    <w:rsid w:val="00484C50"/>
    <w:rsid w:val="00485230"/>
    <w:rsid w:val="004874DB"/>
    <w:rsid w:val="00496306"/>
    <w:rsid w:val="00497030"/>
    <w:rsid w:val="0049712F"/>
    <w:rsid w:val="004C5B8E"/>
    <w:rsid w:val="004D2785"/>
    <w:rsid w:val="004E0730"/>
    <w:rsid w:val="004E2FCC"/>
    <w:rsid w:val="004E446F"/>
    <w:rsid w:val="004E6C94"/>
    <w:rsid w:val="0051249B"/>
    <w:rsid w:val="00515345"/>
    <w:rsid w:val="005158BC"/>
    <w:rsid w:val="0053174F"/>
    <w:rsid w:val="00542DD4"/>
    <w:rsid w:val="00544B05"/>
    <w:rsid w:val="00560E5E"/>
    <w:rsid w:val="00561926"/>
    <w:rsid w:val="00565DB1"/>
    <w:rsid w:val="005757BB"/>
    <w:rsid w:val="0057756B"/>
    <w:rsid w:val="005776CC"/>
    <w:rsid w:val="00581C92"/>
    <w:rsid w:val="00591B04"/>
    <w:rsid w:val="00595EC8"/>
    <w:rsid w:val="00597945"/>
    <w:rsid w:val="005A01B4"/>
    <w:rsid w:val="005A3961"/>
    <w:rsid w:val="005B3840"/>
    <w:rsid w:val="005B578B"/>
    <w:rsid w:val="005C4065"/>
    <w:rsid w:val="005C60EE"/>
    <w:rsid w:val="005D71DC"/>
    <w:rsid w:val="005E7A5D"/>
    <w:rsid w:val="005F6A4E"/>
    <w:rsid w:val="005F733B"/>
    <w:rsid w:val="006011C3"/>
    <w:rsid w:val="006014E9"/>
    <w:rsid w:val="006124B7"/>
    <w:rsid w:val="00613A99"/>
    <w:rsid w:val="00617911"/>
    <w:rsid w:val="006244E7"/>
    <w:rsid w:val="00626B5F"/>
    <w:rsid w:val="00636374"/>
    <w:rsid w:val="0064341A"/>
    <w:rsid w:val="00660D18"/>
    <w:rsid w:val="00667AED"/>
    <w:rsid w:val="00676AEE"/>
    <w:rsid w:val="00685AED"/>
    <w:rsid w:val="006A0151"/>
    <w:rsid w:val="006A36CD"/>
    <w:rsid w:val="006A6526"/>
    <w:rsid w:val="006C533C"/>
    <w:rsid w:val="006D23CC"/>
    <w:rsid w:val="006D2CC7"/>
    <w:rsid w:val="006D5A1C"/>
    <w:rsid w:val="00706BC7"/>
    <w:rsid w:val="00707BF4"/>
    <w:rsid w:val="00716112"/>
    <w:rsid w:val="007163A9"/>
    <w:rsid w:val="00721E8D"/>
    <w:rsid w:val="0072342C"/>
    <w:rsid w:val="007437D5"/>
    <w:rsid w:val="0075779B"/>
    <w:rsid w:val="00760069"/>
    <w:rsid w:val="00770FC1"/>
    <w:rsid w:val="00773C6F"/>
    <w:rsid w:val="00782749"/>
    <w:rsid w:val="007A4089"/>
    <w:rsid w:val="007A5A7C"/>
    <w:rsid w:val="007C0FBE"/>
    <w:rsid w:val="007D7562"/>
    <w:rsid w:val="007F13B1"/>
    <w:rsid w:val="007F1F1E"/>
    <w:rsid w:val="007F3CA7"/>
    <w:rsid w:val="007F50D2"/>
    <w:rsid w:val="00804B7D"/>
    <w:rsid w:val="008249F1"/>
    <w:rsid w:val="00824E81"/>
    <w:rsid w:val="008271C3"/>
    <w:rsid w:val="008274E2"/>
    <w:rsid w:val="00830749"/>
    <w:rsid w:val="00831DB8"/>
    <w:rsid w:val="0084359C"/>
    <w:rsid w:val="008570D7"/>
    <w:rsid w:val="0086458E"/>
    <w:rsid w:val="0087063A"/>
    <w:rsid w:val="00870D85"/>
    <w:rsid w:val="008831A4"/>
    <w:rsid w:val="0088484D"/>
    <w:rsid w:val="008927B6"/>
    <w:rsid w:val="008C4E4A"/>
    <w:rsid w:val="008C6292"/>
    <w:rsid w:val="008C6B58"/>
    <w:rsid w:val="008D7DC7"/>
    <w:rsid w:val="008D7F12"/>
    <w:rsid w:val="008E3623"/>
    <w:rsid w:val="008F455A"/>
    <w:rsid w:val="00906D98"/>
    <w:rsid w:val="00932A31"/>
    <w:rsid w:val="0093369C"/>
    <w:rsid w:val="00936510"/>
    <w:rsid w:val="0094713F"/>
    <w:rsid w:val="009542C4"/>
    <w:rsid w:val="00957134"/>
    <w:rsid w:val="0096309A"/>
    <w:rsid w:val="0097238E"/>
    <w:rsid w:val="0099337B"/>
    <w:rsid w:val="009A4B5F"/>
    <w:rsid w:val="009C4FF7"/>
    <w:rsid w:val="009E0011"/>
    <w:rsid w:val="009F235A"/>
    <w:rsid w:val="00A01C98"/>
    <w:rsid w:val="00A15216"/>
    <w:rsid w:val="00A2117C"/>
    <w:rsid w:val="00A24BBE"/>
    <w:rsid w:val="00A41FFF"/>
    <w:rsid w:val="00A52887"/>
    <w:rsid w:val="00A54B72"/>
    <w:rsid w:val="00A66BE4"/>
    <w:rsid w:val="00A66DCB"/>
    <w:rsid w:val="00A92009"/>
    <w:rsid w:val="00AA0FB3"/>
    <w:rsid w:val="00AA1368"/>
    <w:rsid w:val="00AA1778"/>
    <w:rsid w:val="00AA5759"/>
    <w:rsid w:val="00AA6EFC"/>
    <w:rsid w:val="00AC1293"/>
    <w:rsid w:val="00AC25D3"/>
    <w:rsid w:val="00AD4662"/>
    <w:rsid w:val="00AE132F"/>
    <w:rsid w:val="00AF246E"/>
    <w:rsid w:val="00B22F3F"/>
    <w:rsid w:val="00B267CC"/>
    <w:rsid w:val="00B3699D"/>
    <w:rsid w:val="00B45DED"/>
    <w:rsid w:val="00B7014A"/>
    <w:rsid w:val="00B70356"/>
    <w:rsid w:val="00B738A3"/>
    <w:rsid w:val="00B85EF6"/>
    <w:rsid w:val="00B93020"/>
    <w:rsid w:val="00B93273"/>
    <w:rsid w:val="00BA7B6D"/>
    <w:rsid w:val="00BC14B4"/>
    <w:rsid w:val="00BD019A"/>
    <w:rsid w:val="00BE2A63"/>
    <w:rsid w:val="00BE52B5"/>
    <w:rsid w:val="00BE5BE0"/>
    <w:rsid w:val="00BF1496"/>
    <w:rsid w:val="00BF7ACB"/>
    <w:rsid w:val="00C07DCC"/>
    <w:rsid w:val="00C13004"/>
    <w:rsid w:val="00C14988"/>
    <w:rsid w:val="00C2556C"/>
    <w:rsid w:val="00C3582A"/>
    <w:rsid w:val="00C42743"/>
    <w:rsid w:val="00C44BF9"/>
    <w:rsid w:val="00C44C60"/>
    <w:rsid w:val="00C538E6"/>
    <w:rsid w:val="00C553E6"/>
    <w:rsid w:val="00C575D3"/>
    <w:rsid w:val="00C776C1"/>
    <w:rsid w:val="00C924FD"/>
    <w:rsid w:val="00C94EC4"/>
    <w:rsid w:val="00CE4102"/>
    <w:rsid w:val="00CF4CCE"/>
    <w:rsid w:val="00CF59ED"/>
    <w:rsid w:val="00CF5DDD"/>
    <w:rsid w:val="00CF7DDB"/>
    <w:rsid w:val="00D121C7"/>
    <w:rsid w:val="00D144E2"/>
    <w:rsid w:val="00D440E8"/>
    <w:rsid w:val="00D50B0D"/>
    <w:rsid w:val="00D5795F"/>
    <w:rsid w:val="00D625C3"/>
    <w:rsid w:val="00D62CE3"/>
    <w:rsid w:val="00D63C55"/>
    <w:rsid w:val="00D67C1F"/>
    <w:rsid w:val="00D76CEF"/>
    <w:rsid w:val="00D829BD"/>
    <w:rsid w:val="00D84F37"/>
    <w:rsid w:val="00D90B8B"/>
    <w:rsid w:val="00D9172D"/>
    <w:rsid w:val="00DB2DCE"/>
    <w:rsid w:val="00DC3146"/>
    <w:rsid w:val="00DD5A72"/>
    <w:rsid w:val="00DE05D4"/>
    <w:rsid w:val="00DE1C50"/>
    <w:rsid w:val="00DE4A58"/>
    <w:rsid w:val="00DE548D"/>
    <w:rsid w:val="00DF4513"/>
    <w:rsid w:val="00E00FDA"/>
    <w:rsid w:val="00E0631A"/>
    <w:rsid w:val="00E13870"/>
    <w:rsid w:val="00E14945"/>
    <w:rsid w:val="00E163A5"/>
    <w:rsid w:val="00E24CE5"/>
    <w:rsid w:val="00E330FA"/>
    <w:rsid w:val="00E34138"/>
    <w:rsid w:val="00E357E1"/>
    <w:rsid w:val="00E37B6B"/>
    <w:rsid w:val="00E5334C"/>
    <w:rsid w:val="00E606F6"/>
    <w:rsid w:val="00E77A51"/>
    <w:rsid w:val="00E92D4B"/>
    <w:rsid w:val="00E950E7"/>
    <w:rsid w:val="00EA6275"/>
    <w:rsid w:val="00EC380E"/>
    <w:rsid w:val="00EE1182"/>
    <w:rsid w:val="00EE20D8"/>
    <w:rsid w:val="00EE33A9"/>
    <w:rsid w:val="00F234F7"/>
    <w:rsid w:val="00F260CA"/>
    <w:rsid w:val="00F302C0"/>
    <w:rsid w:val="00F32AAE"/>
    <w:rsid w:val="00F36136"/>
    <w:rsid w:val="00F439B7"/>
    <w:rsid w:val="00F44858"/>
    <w:rsid w:val="00F45FC6"/>
    <w:rsid w:val="00F462FE"/>
    <w:rsid w:val="00F5056F"/>
    <w:rsid w:val="00F514A9"/>
    <w:rsid w:val="00F51F88"/>
    <w:rsid w:val="00F67BEC"/>
    <w:rsid w:val="00F741FA"/>
    <w:rsid w:val="00F81CDE"/>
    <w:rsid w:val="00F91CF8"/>
    <w:rsid w:val="00FA43C4"/>
    <w:rsid w:val="00FA55BC"/>
    <w:rsid w:val="00FA612C"/>
    <w:rsid w:val="00FB35C2"/>
    <w:rsid w:val="00FB6210"/>
    <w:rsid w:val="00FB7294"/>
    <w:rsid w:val="00FD34E6"/>
    <w:rsid w:val="00FD4C3A"/>
    <w:rsid w:val="00FE0667"/>
    <w:rsid w:val="00FF0C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B138EC-55C4-40C8-87F3-C1837D06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0402"/>
    <w:rPr>
      <w:rFonts w:eastAsia="Times New Roman" w:cs="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link w:val="Debesliotekstas"/>
    <w:uiPriority w:val="99"/>
    <w:semiHidden/>
    <w:locked/>
    <w:rsid w:val="001C0402"/>
    <w:rPr>
      <w:rFonts w:ascii="Segoe UI" w:hAnsi="Segoe UI" w:cs="Segoe UI"/>
      <w:sz w:val="18"/>
      <w:szCs w:val="18"/>
      <w:lang w:eastAsia="lt-LT"/>
    </w:rPr>
  </w:style>
  <w:style w:type="paragraph" w:styleId="Debesliotekstas">
    <w:name w:val="Balloon Text"/>
    <w:basedOn w:val="prastasis"/>
    <w:link w:val="DebesliotekstasDiagrama"/>
    <w:uiPriority w:val="99"/>
    <w:semiHidden/>
    <w:rsid w:val="001C0402"/>
    <w:rPr>
      <w:rFonts w:ascii="Segoe UI" w:hAnsi="Segoe UI" w:cs="Segoe UI"/>
      <w:sz w:val="18"/>
      <w:szCs w:val="18"/>
    </w:rPr>
  </w:style>
  <w:style w:type="character" w:customStyle="1" w:styleId="BalloonTextChar1">
    <w:name w:val="Balloon Text Char1"/>
    <w:uiPriority w:val="99"/>
    <w:semiHidden/>
    <w:rsid w:val="00917E72"/>
    <w:rPr>
      <w:rFonts w:ascii="Times New Roman" w:eastAsia="Times New Roman" w:hAnsi="Times New Roman"/>
      <w:sz w:val="0"/>
      <w:szCs w:val="0"/>
    </w:rPr>
  </w:style>
  <w:style w:type="paragraph" w:customStyle="1" w:styleId="Default">
    <w:name w:val="Default"/>
    <w:uiPriority w:val="99"/>
    <w:rsid w:val="001C0402"/>
    <w:pPr>
      <w:autoSpaceDE w:val="0"/>
      <w:autoSpaceDN w:val="0"/>
      <w:adjustRightInd w:val="0"/>
    </w:pPr>
    <w:rPr>
      <w:rFonts w:ascii="Times New Roman" w:eastAsia="Times New Roman" w:hAnsi="Times New Roman"/>
      <w:color w:val="000000"/>
      <w:sz w:val="24"/>
      <w:szCs w:val="24"/>
    </w:rPr>
  </w:style>
  <w:style w:type="paragraph" w:styleId="Sraopastraipa">
    <w:name w:val="List Paragraph"/>
    <w:basedOn w:val="prastasis"/>
    <w:uiPriority w:val="99"/>
    <w:qFormat/>
    <w:rsid w:val="00C538E6"/>
    <w:pPr>
      <w:ind w:left="720"/>
    </w:pPr>
  </w:style>
  <w:style w:type="table" w:styleId="Lentelstinklelis">
    <w:name w:val="Table Grid"/>
    <w:basedOn w:val="prastojilentel"/>
    <w:uiPriority w:val="39"/>
    <w:rsid w:val="00BD019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76613">
      <w:marLeft w:val="0"/>
      <w:marRight w:val="0"/>
      <w:marTop w:val="0"/>
      <w:marBottom w:val="0"/>
      <w:divBdr>
        <w:top w:val="none" w:sz="0" w:space="0" w:color="auto"/>
        <w:left w:val="none" w:sz="0" w:space="0" w:color="auto"/>
        <w:bottom w:val="none" w:sz="0" w:space="0" w:color="auto"/>
        <w:right w:val="none" w:sz="0" w:space="0" w:color="auto"/>
      </w:divBdr>
      <w:divsChild>
        <w:div w:id="839076614">
          <w:marLeft w:val="0"/>
          <w:marRight w:val="0"/>
          <w:marTop w:val="0"/>
          <w:marBottom w:val="0"/>
          <w:divBdr>
            <w:top w:val="none" w:sz="0" w:space="0" w:color="auto"/>
            <w:left w:val="none" w:sz="0" w:space="0" w:color="auto"/>
            <w:bottom w:val="none" w:sz="0" w:space="0" w:color="auto"/>
            <w:right w:val="none" w:sz="0" w:space="0" w:color="auto"/>
          </w:divBdr>
        </w:div>
        <w:div w:id="839076616">
          <w:marLeft w:val="0"/>
          <w:marRight w:val="0"/>
          <w:marTop w:val="0"/>
          <w:marBottom w:val="0"/>
          <w:divBdr>
            <w:top w:val="none" w:sz="0" w:space="0" w:color="auto"/>
            <w:left w:val="none" w:sz="0" w:space="0" w:color="auto"/>
            <w:bottom w:val="none" w:sz="0" w:space="0" w:color="auto"/>
            <w:right w:val="none" w:sz="0" w:space="0" w:color="auto"/>
          </w:divBdr>
        </w:div>
        <w:div w:id="839076617">
          <w:marLeft w:val="0"/>
          <w:marRight w:val="0"/>
          <w:marTop w:val="0"/>
          <w:marBottom w:val="0"/>
          <w:divBdr>
            <w:top w:val="none" w:sz="0" w:space="0" w:color="auto"/>
            <w:left w:val="none" w:sz="0" w:space="0" w:color="auto"/>
            <w:bottom w:val="none" w:sz="0" w:space="0" w:color="auto"/>
            <w:right w:val="none" w:sz="0" w:space="0" w:color="auto"/>
          </w:divBdr>
        </w:div>
        <w:div w:id="839076618">
          <w:marLeft w:val="0"/>
          <w:marRight w:val="0"/>
          <w:marTop w:val="0"/>
          <w:marBottom w:val="0"/>
          <w:divBdr>
            <w:top w:val="none" w:sz="0" w:space="0" w:color="auto"/>
            <w:left w:val="none" w:sz="0" w:space="0" w:color="auto"/>
            <w:bottom w:val="none" w:sz="0" w:space="0" w:color="auto"/>
            <w:right w:val="none" w:sz="0" w:space="0" w:color="auto"/>
          </w:divBdr>
        </w:div>
      </w:divsChild>
    </w:div>
    <w:div w:id="839076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A45F-671B-4C4A-87D9-4B9B4779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22878</Words>
  <Characters>13042</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pradine</Company>
  <LinksUpToDate>false</LinksUpToDate>
  <CharactersWithSpaces>35849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2020-09-03T12:20:00Z</dcterms:created>
  <dcterms:modified xsi:type="dcterms:W3CDTF">2020-09-08T07:59:00Z</dcterms:modified>
</cp:coreProperties>
</file>